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ED4" w:rsidRPr="00CF552B" w:rsidRDefault="0024264F" w:rsidP="00CF552B">
      <w:pPr>
        <w:jc w:val="center"/>
        <w:rPr>
          <w:rStyle w:val="Rfrenceintense"/>
          <w:bCs w:val="0"/>
          <w:smallCaps w:val="0"/>
          <w:color w:val="auto"/>
          <w:sz w:val="36"/>
          <w:u w:val="none"/>
        </w:rPr>
      </w:pPr>
      <w:r w:rsidRPr="00CF552B">
        <w:rPr>
          <w:rStyle w:val="Rfrenceintense"/>
          <w:bCs w:val="0"/>
          <w:smallCaps w:val="0"/>
          <w:color w:val="auto"/>
          <w:sz w:val="36"/>
          <w:u w:val="none"/>
        </w:rPr>
        <w:t>Texte programmation NEC page web</w:t>
      </w:r>
      <w:bookmarkStart w:id="0" w:name="_GoBack"/>
      <w:bookmarkEnd w:id="0"/>
    </w:p>
    <w:p w:rsidR="0024264F" w:rsidRDefault="0024264F" w:rsidP="00AC5021">
      <w:pPr>
        <w:rPr>
          <w:rStyle w:val="Rfrenceintense"/>
          <w:b w:val="0"/>
          <w:bCs w:val="0"/>
          <w:smallCaps w:val="0"/>
          <w:color w:val="auto"/>
          <w:u w:val="none"/>
        </w:rPr>
      </w:pPr>
    </w:p>
    <w:p w:rsidR="0024264F" w:rsidRPr="0024264F" w:rsidRDefault="0024264F" w:rsidP="00AC5021">
      <w:pPr>
        <w:rPr>
          <w:rStyle w:val="Rfrenceintense"/>
          <w:bCs w:val="0"/>
          <w:smallCaps w:val="0"/>
          <w:color w:val="auto"/>
          <w:u w:val="none"/>
        </w:rPr>
      </w:pPr>
      <w:r w:rsidRPr="0024264F">
        <w:rPr>
          <w:rStyle w:val="Rfrenceintense"/>
          <w:bCs w:val="0"/>
          <w:smallCaps w:val="0"/>
          <w:color w:val="auto"/>
          <w:u w:val="none"/>
        </w:rPr>
        <w:t>11h00 – 12h00</w:t>
      </w:r>
    </w:p>
    <w:p w:rsidR="0024264F" w:rsidRDefault="0024264F" w:rsidP="00AC5021">
      <w:pPr>
        <w:rPr>
          <w:rStyle w:val="Rfrenceintense"/>
          <w:b w:val="0"/>
          <w:bCs w:val="0"/>
          <w:smallCaps w:val="0"/>
          <w:color w:val="auto"/>
          <w:u w:val="none"/>
        </w:rPr>
      </w:pPr>
    </w:p>
    <w:p w:rsidR="0024264F" w:rsidRPr="0024264F" w:rsidRDefault="0024264F" w:rsidP="00AC5021">
      <w:pPr>
        <w:rPr>
          <w:rStyle w:val="Rfrenceintense"/>
          <w:bCs w:val="0"/>
          <w:smallCaps w:val="0"/>
          <w:color w:val="auto"/>
          <w:u w:val="none"/>
        </w:rPr>
      </w:pPr>
      <w:r w:rsidRPr="0024264F">
        <w:rPr>
          <w:rStyle w:val="Rfrenceintense"/>
          <w:bCs w:val="0"/>
          <w:smallCaps w:val="0"/>
          <w:color w:val="auto"/>
          <w:u w:val="none"/>
        </w:rPr>
        <w:t>Table ronde : quel avenir pour l’inclusion numérique ?</w:t>
      </w:r>
    </w:p>
    <w:p w:rsidR="0024264F" w:rsidRDefault="0024264F" w:rsidP="00AC5021">
      <w:pPr>
        <w:rPr>
          <w:rStyle w:val="Rfrenceintense"/>
          <w:b w:val="0"/>
          <w:bCs w:val="0"/>
          <w:smallCaps w:val="0"/>
          <w:color w:val="auto"/>
          <w:u w:val="none"/>
        </w:rPr>
      </w:pPr>
      <w:r>
        <w:rPr>
          <w:rStyle w:val="Rfrenceintense"/>
          <w:b w:val="0"/>
          <w:bCs w:val="0"/>
          <w:smallCaps w:val="0"/>
          <w:color w:val="auto"/>
          <w:u w:val="none"/>
        </w:rPr>
        <w:t xml:space="preserve">L’arrivée du dispositif Conseiller numérique en 2021 a largement participé à la structuration de la politique d’inclusion numérique aux échelles nationale, régionale et locale. </w:t>
      </w:r>
      <w:r w:rsidR="00632699">
        <w:rPr>
          <w:rStyle w:val="Rfrenceintense"/>
          <w:b w:val="0"/>
          <w:bCs w:val="0"/>
          <w:smallCaps w:val="0"/>
          <w:color w:val="auto"/>
          <w:u w:val="none"/>
        </w:rPr>
        <w:t>Réaffirmée par la stratégie France Numérique Ensemble, cette politique se trouve pourtant mise à mal par un manque de visibilité sur son financement à long terme. Quels leviers actionner aujourd’hui pour l’inclusion numérique des Lotois ?</w:t>
      </w:r>
    </w:p>
    <w:p w:rsidR="0024264F" w:rsidRDefault="0024264F" w:rsidP="00AC5021">
      <w:pPr>
        <w:rPr>
          <w:rStyle w:val="Rfrenceintense"/>
          <w:b w:val="0"/>
          <w:bCs w:val="0"/>
          <w:smallCaps w:val="0"/>
          <w:color w:val="auto"/>
          <w:u w:val="none"/>
        </w:rPr>
      </w:pPr>
    </w:p>
    <w:p w:rsidR="0024264F" w:rsidRDefault="0024264F" w:rsidP="00AC5021">
      <w:pPr>
        <w:rPr>
          <w:rStyle w:val="Rfrenceintense"/>
          <w:b w:val="0"/>
          <w:bCs w:val="0"/>
          <w:i/>
          <w:smallCaps w:val="0"/>
          <w:color w:val="auto"/>
          <w:u w:val="none"/>
        </w:rPr>
      </w:pPr>
      <w:r w:rsidRPr="00632699">
        <w:rPr>
          <w:rStyle w:val="Rfrenceintense"/>
          <w:b w:val="0"/>
          <w:bCs w:val="0"/>
          <w:i/>
          <w:smallCaps w:val="0"/>
          <w:color w:val="auto"/>
          <w:u w:val="none"/>
        </w:rPr>
        <w:t xml:space="preserve">Intervenants : ANCT, Banque des Territoires, Hub régional pour l’inclusion numérique </w:t>
      </w:r>
      <w:proofErr w:type="spellStart"/>
      <w:r w:rsidRPr="00632699">
        <w:rPr>
          <w:rStyle w:val="Rfrenceintense"/>
          <w:b w:val="0"/>
          <w:bCs w:val="0"/>
          <w:i/>
          <w:smallCaps w:val="0"/>
          <w:color w:val="auto"/>
          <w:u w:val="none"/>
        </w:rPr>
        <w:t>RhinOcc</w:t>
      </w:r>
      <w:proofErr w:type="spellEnd"/>
      <w:r w:rsidRPr="00632699">
        <w:rPr>
          <w:rStyle w:val="Rfrenceintense"/>
          <w:b w:val="0"/>
          <w:bCs w:val="0"/>
          <w:i/>
          <w:smallCaps w:val="0"/>
          <w:color w:val="auto"/>
          <w:u w:val="none"/>
        </w:rPr>
        <w:t xml:space="preserve">, Lot Numérique, Préfecture du Lot   </w:t>
      </w:r>
    </w:p>
    <w:p w:rsidR="00632699" w:rsidRDefault="00632699" w:rsidP="00AC5021">
      <w:pPr>
        <w:rPr>
          <w:rStyle w:val="Rfrenceintense"/>
          <w:b w:val="0"/>
          <w:bCs w:val="0"/>
          <w:i/>
          <w:smallCaps w:val="0"/>
          <w:color w:val="auto"/>
          <w:u w:val="none"/>
        </w:rPr>
      </w:pPr>
    </w:p>
    <w:p w:rsidR="00632699" w:rsidRPr="0024264F" w:rsidRDefault="00632699" w:rsidP="00632699">
      <w:pPr>
        <w:rPr>
          <w:rStyle w:val="Rfrenceintense"/>
          <w:bCs w:val="0"/>
          <w:smallCaps w:val="0"/>
          <w:color w:val="auto"/>
          <w:u w:val="none"/>
        </w:rPr>
      </w:pPr>
      <w:r w:rsidRPr="0024264F">
        <w:rPr>
          <w:rStyle w:val="Rfrenceintense"/>
          <w:bCs w:val="0"/>
          <w:smallCaps w:val="0"/>
          <w:color w:val="auto"/>
          <w:u w:val="none"/>
        </w:rPr>
        <w:t>1</w:t>
      </w:r>
      <w:r>
        <w:rPr>
          <w:rStyle w:val="Rfrenceintense"/>
          <w:bCs w:val="0"/>
          <w:smallCaps w:val="0"/>
          <w:color w:val="auto"/>
          <w:u w:val="none"/>
        </w:rPr>
        <w:t>2</w:t>
      </w:r>
      <w:r w:rsidRPr="0024264F">
        <w:rPr>
          <w:rStyle w:val="Rfrenceintense"/>
          <w:bCs w:val="0"/>
          <w:smallCaps w:val="0"/>
          <w:color w:val="auto"/>
          <w:u w:val="none"/>
        </w:rPr>
        <w:t xml:space="preserve">h00 – </w:t>
      </w:r>
      <w:r>
        <w:rPr>
          <w:rStyle w:val="Rfrenceintense"/>
          <w:bCs w:val="0"/>
          <w:smallCaps w:val="0"/>
          <w:color w:val="auto"/>
          <w:u w:val="none"/>
        </w:rPr>
        <w:t>13</w:t>
      </w:r>
      <w:r w:rsidRPr="0024264F">
        <w:rPr>
          <w:rStyle w:val="Rfrenceintense"/>
          <w:bCs w:val="0"/>
          <w:smallCaps w:val="0"/>
          <w:color w:val="auto"/>
          <w:u w:val="none"/>
        </w:rPr>
        <w:t>h</w:t>
      </w:r>
      <w:r>
        <w:rPr>
          <w:rStyle w:val="Rfrenceintense"/>
          <w:bCs w:val="0"/>
          <w:smallCaps w:val="0"/>
          <w:color w:val="auto"/>
          <w:u w:val="none"/>
        </w:rPr>
        <w:t>30</w:t>
      </w:r>
    </w:p>
    <w:p w:rsidR="00632699" w:rsidRDefault="00632699" w:rsidP="00632699">
      <w:pPr>
        <w:rPr>
          <w:rStyle w:val="Rfrenceintense"/>
          <w:b w:val="0"/>
          <w:bCs w:val="0"/>
          <w:smallCaps w:val="0"/>
          <w:color w:val="auto"/>
          <w:u w:val="none"/>
        </w:rPr>
      </w:pPr>
    </w:p>
    <w:p w:rsidR="00632699" w:rsidRPr="0024264F" w:rsidRDefault="00810E29" w:rsidP="00632699">
      <w:pPr>
        <w:rPr>
          <w:rStyle w:val="Rfrenceintense"/>
          <w:bCs w:val="0"/>
          <w:smallCaps w:val="0"/>
          <w:color w:val="auto"/>
          <w:u w:val="none"/>
        </w:rPr>
      </w:pPr>
      <w:r>
        <w:rPr>
          <w:rStyle w:val="Rfrenceintense"/>
          <w:bCs w:val="0"/>
          <w:smallCaps w:val="0"/>
          <w:color w:val="auto"/>
          <w:u w:val="none"/>
        </w:rPr>
        <w:t>Village numérique</w:t>
      </w:r>
    </w:p>
    <w:p w:rsidR="00632699" w:rsidRDefault="00810E29" w:rsidP="00632699">
      <w:pPr>
        <w:rPr>
          <w:rStyle w:val="Rfrenceintense"/>
          <w:b w:val="0"/>
          <w:bCs w:val="0"/>
          <w:smallCaps w:val="0"/>
          <w:color w:val="auto"/>
          <w:u w:val="none"/>
        </w:rPr>
      </w:pPr>
      <w:r>
        <w:rPr>
          <w:rStyle w:val="Rfrenceintense"/>
          <w:b w:val="0"/>
          <w:bCs w:val="0"/>
          <w:smallCaps w:val="0"/>
          <w:color w:val="auto"/>
          <w:u w:val="none"/>
        </w:rPr>
        <w:t>Venez</w:t>
      </w:r>
      <w:r w:rsidR="008E3C21">
        <w:rPr>
          <w:rStyle w:val="Rfrenceintense"/>
          <w:b w:val="0"/>
          <w:bCs w:val="0"/>
          <w:smallCaps w:val="0"/>
          <w:color w:val="auto"/>
          <w:u w:val="none"/>
        </w:rPr>
        <w:t xml:space="preserve"> à la rencontre de nombreux acteurs du numérique et de leurs outils à destination des collectivités et des Lotois :</w:t>
      </w:r>
    </w:p>
    <w:p w:rsidR="008E3C21" w:rsidRDefault="008E3C21" w:rsidP="009F6B93">
      <w:pPr>
        <w:pStyle w:val="Paragraphedeliste"/>
        <w:numPr>
          <w:ilvl w:val="0"/>
          <w:numId w:val="5"/>
        </w:numPr>
        <w:rPr>
          <w:rStyle w:val="Rfrenceintense"/>
          <w:b w:val="0"/>
          <w:bCs w:val="0"/>
          <w:smallCaps w:val="0"/>
          <w:color w:val="auto"/>
          <w:u w:val="none"/>
        </w:rPr>
      </w:pPr>
      <w:proofErr w:type="spellStart"/>
      <w:r>
        <w:rPr>
          <w:rStyle w:val="Rfrenceintense"/>
          <w:b w:val="0"/>
          <w:bCs w:val="0"/>
          <w:smallCaps w:val="0"/>
          <w:color w:val="auto"/>
          <w:u w:val="none"/>
        </w:rPr>
        <w:t>Cybergendarmerie</w:t>
      </w:r>
      <w:proofErr w:type="spellEnd"/>
      <w:r>
        <w:rPr>
          <w:rStyle w:val="Rfrenceintense"/>
          <w:b w:val="0"/>
          <w:bCs w:val="0"/>
          <w:smallCaps w:val="0"/>
          <w:color w:val="auto"/>
          <w:u w:val="none"/>
        </w:rPr>
        <w:t xml:space="preserve"> du Lot</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Promeneurs du Net</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Fablab du Grand Figeac</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Bibliothèque départementale - Médiathèque Numérique du Lot</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CDG46</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Incubateur des Territoires – Suite territoriale et Accompagnement numérique sur mesure</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Cybermalveillance.gouv.fr – La Mallette Cyber</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Pix</w:t>
      </w:r>
    </w:p>
    <w:p w:rsid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Revues NEC</w:t>
      </w:r>
    </w:p>
    <w:p w:rsidR="008E3C21" w:rsidRPr="008E3C21" w:rsidRDefault="008E3C21" w:rsidP="009F6B93">
      <w:pPr>
        <w:pStyle w:val="Paragraphedeliste"/>
        <w:numPr>
          <w:ilvl w:val="0"/>
          <w:numId w:val="5"/>
        </w:numPr>
        <w:rPr>
          <w:rStyle w:val="Rfrenceintense"/>
          <w:b w:val="0"/>
          <w:bCs w:val="0"/>
          <w:smallCaps w:val="0"/>
          <w:color w:val="auto"/>
          <w:u w:val="none"/>
        </w:rPr>
      </w:pPr>
      <w:r>
        <w:rPr>
          <w:rStyle w:val="Rfrenceintense"/>
          <w:b w:val="0"/>
          <w:bCs w:val="0"/>
          <w:smallCaps w:val="0"/>
          <w:color w:val="auto"/>
          <w:u w:val="none"/>
        </w:rPr>
        <w:t>Conseiller numérique</w:t>
      </w:r>
    </w:p>
    <w:p w:rsidR="00632699" w:rsidRDefault="00632699" w:rsidP="00632699">
      <w:pPr>
        <w:rPr>
          <w:rStyle w:val="Rfrenceintense"/>
          <w:b w:val="0"/>
          <w:bCs w:val="0"/>
          <w:smallCaps w:val="0"/>
          <w:color w:val="auto"/>
          <w:u w:val="none"/>
        </w:rPr>
      </w:pPr>
    </w:p>
    <w:p w:rsidR="008E3C21" w:rsidRDefault="008E3C21" w:rsidP="008E3C21">
      <w:pPr>
        <w:rPr>
          <w:rStyle w:val="Rfrenceintense"/>
          <w:bCs w:val="0"/>
          <w:smallCaps w:val="0"/>
          <w:color w:val="auto"/>
          <w:u w:val="none"/>
        </w:rPr>
      </w:pPr>
      <w:r w:rsidRPr="0024264F">
        <w:rPr>
          <w:rStyle w:val="Rfrenceintense"/>
          <w:bCs w:val="0"/>
          <w:smallCaps w:val="0"/>
          <w:color w:val="auto"/>
          <w:u w:val="none"/>
        </w:rPr>
        <w:t>1</w:t>
      </w:r>
      <w:r>
        <w:rPr>
          <w:rStyle w:val="Rfrenceintense"/>
          <w:bCs w:val="0"/>
          <w:smallCaps w:val="0"/>
          <w:color w:val="auto"/>
          <w:u w:val="none"/>
        </w:rPr>
        <w:t>3</w:t>
      </w:r>
      <w:r w:rsidRPr="0024264F">
        <w:rPr>
          <w:rStyle w:val="Rfrenceintense"/>
          <w:bCs w:val="0"/>
          <w:smallCaps w:val="0"/>
          <w:color w:val="auto"/>
          <w:u w:val="none"/>
        </w:rPr>
        <w:t>h</w:t>
      </w:r>
      <w:r>
        <w:rPr>
          <w:rStyle w:val="Rfrenceintense"/>
          <w:bCs w:val="0"/>
          <w:smallCaps w:val="0"/>
          <w:color w:val="auto"/>
          <w:u w:val="none"/>
        </w:rPr>
        <w:t>30</w:t>
      </w:r>
      <w:r w:rsidRPr="0024264F">
        <w:rPr>
          <w:rStyle w:val="Rfrenceintense"/>
          <w:bCs w:val="0"/>
          <w:smallCaps w:val="0"/>
          <w:color w:val="auto"/>
          <w:u w:val="none"/>
        </w:rPr>
        <w:t xml:space="preserve"> – 1</w:t>
      </w:r>
      <w:r>
        <w:rPr>
          <w:rStyle w:val="Rfrenceintense"/>
          <w:bCs w:val="0"/>
          <w:smallCaps w:val="0"/>
          <w:color w:val="auto"/>
          <w:u w:val="none"/>
        </w:rPr>
        <w:t>4</w:t>
      </w:r>
      <w:r w:rsidRPr="0024264F">
        <w:rPr>
          <w:rStyle w:val="Rfrenceintense"/>
          <w:bCs w:val="0"/>
          <w:smallCaps w:val="0"/>
          <w:color w:val="auto"/>
          <w:u w:val="none"/>
        </w:rPr>
        <w:t>h</w:t>
      </w:r>
      <w:r>
        <w:rPr>
          <w:rStyle w:val="Rfrenceintense"/>
          <w:bCs w:val="0"/>
          <w:smallCaps w:val="0"/>
          <w:color w:val="auto"/>
          <w:u w:val="none"/>
        </w:rPr>
        <w:t>3</w:t>
      </w:r>
      <w:r w:rsidRPr="0024264F">
        <w:rPr>
          <w:rStyle w:val="Rfrenceintense"/>
          <w:bCs w:val="0"/>
          <w:smallCaps w:val="0"/>
          <w:color w:val="auto"/>
          <w:u w:val="none"/>
        </w:rPr>
        <w:t>0</w:t>
      </w:r>
    </w:p>
    <w:p w:rsidR="008E3C21" w:rsidRDefault="008E3C21" w:rsidP="008E3C21">
      <w:pPr>
        <w:rPr>
          <w:rStyle w:val="Rfrenceintense"/>
          <w:bCs w:val="0"/>
          <w:smallCaps w:val="0"/>
          <w:color w:val="auto"/>
          <w:u w:val="none"/>
        </w:rPr>
      </w:pPr>
    </w:p>
    <w:p w:rsidR="008E3C21" w:rsidRPr="0024264F" w:rsidRDefault="008E3C21" w:rsidP="008E3C21">
      <w:pPr>
        <w:rPr>
          <w:rStyle w:val="Rfrenceintense"/>
          <w:bCs w:val="0"/>
          <w:smallCaps w:val="0"/>
          <w:color w:val="auto"/>
          <w:u w:val="none"/>
        </w:rPr>
      </w:pPr>
      <w:r>
        <w:rPr>
          <w:rStyle w:val="Rfrenceintense"/>
          <w:bCs w:val="0"/>
          <w:smallCaps w:val="0"/>
          <w:color w:val="auto"/>
          <w:u w:val="none"/>
        </w:rPr>
        <w:t>Conférence interactive</w:t>
      </w:r>
      <w:r w:rsidRPr="0024264F">
        <w:rPr>
          <w:rStyle w:val="Rfrenceintense"/>
          <w:bCs w:val="0"/>
          <w:smallCaps w:val="0"/>
          <w:color w:val="auto"/>
          <w:u w:val="none"/>
        </w:rPr>
        <w:t xml:space="preserve"> : </w:t>
      </w:r>
      <w:r>
        <w:rPr>
          <w:rStyle w:val="Rfrenceintense"/>
          <w:bCs w:val="0"/>
          <w:smallCaps w:val="0"/>
          <w:color w:val="auto"/>
          <w:u w:val="none"/>
        </w:rPr>
        <w:t>cyberattaques, où en sommes-nous et comment nous en protéger ?</w:t>
      </w:r>
    </w:p>
    <w:p w:rsidR="008E3C21" w:rsidRDefault="00470459" w:rsidP="008E3C21">
      <w:pPr>
        <w:rPr>
          <w:rStyle w:val="Rfrenceintense"/>
          <w:b w:val="0"/>
          <w:bCs w:val="0"/>
          <w:smallCaps w:val="0"/>
          <w:color w:val="auto"/>
          <w:u w:val="none"/>
        </w:rPr>
      </w:pPr>
      <w:r>
        <w:rPr>
          <w:rStyle w:val="Rfrenceintense"/>
          <w:b w:val="0"/>
          <w:bCs w:val="0"/>
          <w:smallCaps w:val="0"/>
          <w:color w:val="auto"/>
          <w:u w:val="none"/>
        </w:rPr>
        <w:t>Découvrez les dernières tendances des cyberattaques visant particuliers et collectivités, les risques qui en découlent et des ressources et services gratuits pour s’en protéger.</w:t>
      </w:r>
    </w:p>
    <w:p w:rsidR="008E3C21" w:rsidRDefault="008E3C21" w:rsidP="008E3C21">
      <w:pPr>
        <w:rPr>
          <w:rStyle w:val="Rfrenceintense"/>
          <w:b w:val="0"/>
          <w:bCs w:val="0"/>
          <w:smallCaps w:val="0"/>
          <w:color w:val="auto"/>
          <w:u w:val="none"/>
        </w:rPr>
      </w:pPr>
    </w:p>
    <w:p w:rsidR="008E3C21" w:rsidRPr="008E3C21" w:rsidRDefault="008E3C21" w:rsidP="009F6B93">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sidRPr="008E3C21">
        <w:rPr>
          <w:rStyle w:val="Rfrenceintense"/>
          <w:b w:val="0"/>
          <w:bCs w:val="0"/>
          <w:i/>
          <w:smallCaps w:val="0"/>
          <w:color w:val="auto"/>
          <w:u w:val="none"/>
        </w:rPr>
        <w:t>Laurent V</w:t>
      </w:r>
      <w:r w:rsidR="009F6B93">
        <w:rPr>
          <w:rStyle w:val="Rfrenceintense"/>
          <w:b w:val="0"/>
          <w:bCs w:val="0"/>
          <w:i/>
          <w:smallCaps w:val="0"/>
          <w:color w:val="auto"/>
          <w:u w:val="none"/>
        </w:rPr>
        <w:t>erdier</w:t>
      </w:r>
      <w:r w:rsidRPr="008E3C21">
        <w:rPr>
          <w:rStyle w:val="Rfrenceintense"/>
          <w:b w:val="0"/>
          <w:bCs w:val="0"/>
          <w:i/>
          <w:smallCaps w:val="0"/>
          <w:color w:val="auto"/>
          <w:u w:val="none"/>
        </w:rPr>
        <w:t xml:space="preserve">, </w:t>
      </w:r>
      <w:r w:rsidR="009F6B93">
        <w:rPr>
          <w:rStyle w:val="Rfrenceintense"/>
          <w:b w:val="0"/>
          <w:bCs w:val="0"/>
          <w:i/>
          <w:smallCaps w:val="0"/>
          <w:color w:val="auto"/>
          <w:u w:val="none"/>
        </w:rPr>
        <w:t>d</w:t>
      </w:r>
      <w:r w:rsidRPr="008E3C21">
        <w:rPr>
          <w:rFonts w:cs="Arial"/>
          <w:bCs/>
          <w:i/>
        </w:rPr>
        <w:t xml:space="preserve">irecteur </w:t>
      </w:r>
      <w:r w:rsidR="009F6B93">
        <w:rPr>
          <w:rFonts w:cs="Arial"/>
          <w:bCs/>
          <w:i/>
        </w:rPr>
        <w:t>s</w:t>
      </w:r>
      <w:r w:rsidRPr="008E3C21">
        <w:rPr>
          <w:rFonts w:cs="Arial"/>
          <w:bCs/>
          <w:i/>
        </w:rPr>
        <w:t>ensibilisation et pédagogie</w:t>
      </w:r>
      <w:r w:rsidR="009F6B93">
        <w:rPr>
          <w:rFonts w:cs="Arial"/>
          <w:bCs/>
          <w:i/>
        </w:rPr>
        <w:t xml:space="preserve"> c</w:t>
      </w:r>
      <w:r w:rsidRPr="008E3C21">
        <w:rPr>
          <w:rFonts w:cs="Arial"/>
          <w:bCs/>
          <w:i/>
        </w:rPr>
        <w:t xml:space="preserve">ybermalveillance.gouv.fr, le dispositif national d’assistance aux victimes de </w:t>
      </w:r>
      <w:proofErr w:type="spellStart"/>
      <w:r w:rsidRPr="008E3C21">
        <w:rPr>
          <w:rFonts w:cs="Arial"/>
          <w:bCs/>
          <w:i/>
        </w:rPr>
        <w:t>cybermalveillance</w:t>
      </w:r>
      <w:proofErr w:type="spellEnd"/>
    </w:p>
    <w:p w:rsidR="00632699" w:rsidRDefault="00632699" w:rsidP="00AC5021">
      <w:pPr>
        <w:rPr>
          <w:rStyle w:val="Rfrenceintense"/>
          <w:b w:val="0"/>
          <w:bCs w:val="0"/>
          <w:smallCaps w:val="0"/>
          <w:color w:val="auto"/>
          <w:u w:val="none"/>
        </w:rPr>
      </w:pPr>
    </w:p>
    <w:p w:rsidR="00470459" w:rsidRDefault="00470459" w:rsidP="00470459">
      <w:pPr>
        <w:rPr>
          <w:rStyle w:val="Rfrenceintense"/>
          <w:bCs w:val="0"/>
          <w:smallCaps w:val="0"/>
          <w:color w:val="auto"/>
          <w:u w:val="none"/>
        </w:rPr>
      </w:pPr>
      <w:r w:rsidRPr="0024264F">
        <w:rPr>
          <w:rStyle w:val="Rfrenceintense"/>
          <w:bCs w:val="0"/>
          <w:smallCaps w:val="0"/>
          <w:color w:val="auto"/>
          <w:u w:val="none"/>
        </w:rPr>
        <w:t>1</w:t>
      </w:r>
      <w:r>
        <w:rPr>
          <w:rStyle w:val="Rfrenceintense"/>
          <w:bCs w:val="0"/>
          <w:smallCaps w:val="0"/>
          <w:color w:val="auto"/>
          <w:u w:val="none"/>
        </w:rPr>
        <w:t>4</w:t>
      </w:r>
      <w:r w:rsidRPr="0024264F">
        <w:rPr>
          <w:rStyle w:val="Rfrenceintense"/>
          <w:bCs w:val="0"/>
          <w:smallCaps w:val="0"/>
          <w:color w:val="auto"/>
          <w:u w:val="none"/>
        </w:rPr>
        <w:t>h</w:t>
      </w:r>
      <w:r>
        <w:rPr>
          <w:rStyle w:val="Rfrenceintense"/>
          <w:bCs w:val="0"/>
          <w:smallCaps w:val="0"/>
          <w:color w:val="auto"/>
          <w:u w:val="none"/>
        </w:rPr>
        <w:t>30</w:t>
      </w:r>
      <w:r w:rsidRPr="0024264F">
        <w:rPr>
          <w:rStyle w:val="Rfrenceintense"/>
          <w:bCs w:val="0"/>
          <w:smallCaps w:val="0"/>
          <w:color w:val="auto"/>
          <w:u w:val="none"/>
        </w:rPr>
        <w:t xml:space="preserve"> – 1</w:t>
      </w:r>
      <w:r>
        <w:rPr>
          <w:rStyle w:val="Rfrenceintense"/>
          <w:bCs w:val="0"/>
          <w:smallCaps w:val="0"/>
          <w:color w:val="auto"/>
          <w:u w:val="none"/>
        </w:rPr>
        <w:t>5</w:t>
      </w:r>
      <w:r w:rsidRPr="0024264F">
        <w:rPr>
          <w:rStyle w:val="Rfrenceintense"/>
          <w:bCs w:val="0"/>
          <w:smallCaps w:val="0"/>
          <w:color w:val="auto"/>
          <w:u w:val="none"/>
        </w:rPr>
        <w:t>h</w:t>
      </w:r>
      <w:r>
        <w:rPr>
          <w:rStyle w:val="Rfrenceintense"/>
          <w:bCs w:val="0"/>
          <w:smallCaps w:val="0"/>
          <w:color w:val="auto"/>
          <w:u w:val="none"/>
        </w:rPr>
        <w:t>3</w:t>
      </w:r>
      <w:r w:rsidRPr="0024264F">
        <w:rPr>
          <w:rStyle w:val="Rfrenceintense"/>
          <w:bCs w:val="0"/>
          <w:smallCaps w:val="0"/>
          <w:color w:val="auto"/>
          <w:u w:val="none"/>
        </w:rPr>
        <w:t>0</w:t>
      </w:r>
    </w:p>
    <w:p w:rsidR="00470459" w:rsidRDefault="00470459" w:rsidP="00470459">
      <w:pPr>
        <w:rPr>
          <w:rStyle w:val="Rfrenceintense"/>
          <w:bCs w:val="0"/>
          <w:smallCaps w:val="0"/>
          <w:color w:val="auto"/>
          <w:u w:val="none"/>
        </w:rPr>
      </w:pPr>
    </w:p>
    <w:p w:rsidR="00470459" w:rsidRPr="0024264F" w:rsidRDefault="00470459" w:rsidP="00470459">
      <w:pPr>
        <w:rPr>
          <w:rStyle w:val="Rfrenceintense"/>
          <w:bCs w:val="0"/>
          <w:smallCaps w:val="0"/>
          <w:color w:val="auto"/>
          <w:u w:val="none"/>
        </w:rPr>
      </w:pPr>
      <w:proofErr w:type="spellStart"/>
      <w:r>
        <w:rPr>
          <w:rStyle w:val="Rfrenceintense"/>
          <w:bCs w:val="0"/>
          <w:smallCaps w:val="0"/>
          <w:color w:val="auto"/>
          <w:u w:val="none"/>
        </w:rPr>
        <w:t>Masterclass</w:t>
      </w:r>
      <w:proofErr w:type="spellEnd"/>
      <w:r w:rsidR="00F138D1">
        <w:rPr>
          <w:rStyle w:val="Rfrenceintense"/>
          <w:bCs w:val="0"/>
          <w:smallCaps w:val="0"/>
          <w:color w:val="auto"/>
          <w:u w:val="none"/>
        </w:rPr>
        <w:t> : le numérique en emploi, frein ou opportunité ?</w:t>
      </w:r>
    </w:p>
    <w:p w:rsidR="00470459" w:rsidRDefault="00F138D1" w:rsidP="00470459">
      <w:pPr>
        <w:rPr>
          <w:rStyle w:val="Rfrenceintense"/>
          <w:b w:val="0"/>
          <w:bCs w:val="0"/>
          <w:smallCaps w:val="0"/>
          <w:color w:val="auto"/>
          <w:u w:val="none"/>
        </w:rPr>
      </w:pPr>
      <w:r>
        <w:rPr>
          <w:rStyle w:val="Rfrenceintense"/>
          <w:b w:val="0"/>
          <w:bCs w:val="0"/>
          <w:smallCaps w:val="0"/>
          <w:color w:val="auto"/>
          <w:u w:val="none"/>
        </w:rPr>
        <w:t>Télétravail, outils numériques collaboratifs, automatisation des processus, optimisation numérique des chaines d’approvisionnement, intelligence artificielle… Le numérique occupe désormais une place incontournable dans le milieu professionnel, quel que soit le secteur. L’observatoire Pix des compétences numériques vous présente les résultats de sa première étude sur les compétences numériques des personnes actuellement en emploi en France.</w:t>
      </w:r>
    </w:p>
    <w:p w:rsidR="00470459" w:rsidRDefault="00470459" w:rsidP="00470459">
      <w:pPr>
        <w:rPr>
          <w:rStyle w:val="Rfrenceintense"/>
          <w:b w:val="0"/>
          <w:bCs w:val="0"/>
          <w:smallCaps w:val="0"/>
          <w:color w:val="auto"/>
          <w:u w:val="none"/>
        </w:rPr>
      </w:pPr>
    </w:p>
    <w:p w:rsidR="00470459" w:rsidRDefault="00470459" w:rsidP="00470459">
      <w:pPr>
        <w:jc w:val="left"/>
        <w:rPr>
          <w:rStyle w:val="Rfrenceintense"/>
          <w:b w:val="0"/>
          <w:bCs w:val="0"/>
          <w:i/>
          <w:smallCaps w:val="0"/>
          <w:color w:val="auto"/>
          <w:u w:val="none"/>
        </w:rPr>
      </w:pPr>
      <w:r w:rsidRPr="008E3C21">
        <w:rPr>
          <w:rStyle w:val="Rfrenceintense"/>
          <w:b w:val="0"/>
          <w:bCs w:val="0"/>
          <w:i/>
          <w:smallCaps w:val="0"/>
          <w:color w:val="auto"/>
          <w:u w:val="none"/>
        </w:rPr>
        <w:t xml:space="preserve">Intervenant : </w:t>
      </w:r>
      <w:r>
        <w:rPr>
          <w:rStyle w:val="Rfrenceintense"/>
          <w:b w:val="0"/>
          <w:bCs w:val="0"/>
          <w:i/>
          <w:smallCaps w:val="0"/>
          <w:color w:val="auto"/>
          <w:u w:val="none"/>
        </w:rPr>
        <w:t>Pix</w:t>
      </w:r>
    </w:p>
    <w:p w:rsidR="00470459" w:rsidRDefault="00470459" w:rsidP="00470459">
      <w:pPr>
        <w:jc w:val="left"/>
        <w:rPr>
          <w:rStyle w:val="Rfrenceintense"/>
          <w:bCs w:val="0"/>
          <w:i/>
          <w:smallCaps w:val="0"/>
          <w:color w:val="auto"/>
          <w:u w:val="none"/>
        </w:rPr>
      </w:pPr>
    </w:p>
    <w:p w:rsidR="00470459" w:rsidRPr="0024264F" w:rsidRDefault="00470459" w:rsidP="00470459">
      <w:pPr>
        <w:rPr>
          <w:rStyle w:val="Rfrenceintense"/>
          <w:bCs w:val="0"/>
          <w:smallCaps w:val="0"/>
          <w:color w:val="auto"/>
          <w:u w:val="none"/>
        </w:rPr>
      </w:pPr>
      <w:proofErr w:type="spellStart"/>
      <w:r>
        <w:rPr>
          <w:rStyle w:val="Rfrenceintense"/>
          <w:bCs w:val="0"/>
          <w:smallCaps w:val="0"/>
          <w:color w:val="auto"/>
          <w:u w:val="none"/>
        </w:rPr>
        <w:t>Masterclass</w:t>
      </w:r>
      <w:proofErr w:type="spellEnd"/>
      <w:r>
        <w:rPr>
          <w:rStyle w:val="Rfrenceintense"/>
          <w:bCs w:val="0"/>
          <w:smallCaps w:val="0"/>
          <w:color w:val="auto"/>
          <w:u w:val="none"/>
        </w:rPr>
        <w:t> : l’intelligence artificielle, de quoi parle-t-on ?</w:t>
      </w:r>
    </w:p>
    <w:p w:rsidR="00470459" w:rsidRDefault="00F75DEE" w:rsidP="00470459">
      <w:pPr>
        <w:rPr>
          <w:rStyle w:val="Rfrenceintense"/>
          <w:b w:val="0"/>
          <w:bCs w:val="0"/>
          <w:smallCaps w:val="0"/>
          <w:color w:val="auto"/>
          <w:u w:val="none"/>
        </w:rPr>
      </w:pPr>
      <w:r>
        <w:rPr>
          <w:rStyle w:val="Rfrenceintense"/>
          <w:b w:val="0"/>
          <w:bCs w:val="0"/>
          <w:smallCaps w:val="0"/>
          <w:color w:val="auto"/>
          <w:u w:val="none"/>
        </w:rPr>
        <w:t>Depuis l’arrivée de Chat GPT auprès du grand public en 2022, l’IA n’a de cesse de faire parler d’elle. Pourtant, les premières intelligences artificielles ne datent pas d’hier, y compris dans les services que nous utilisons au quotidien. Alors, de quoi parle-t-on vraiment quand on parle d’IA ? Et comment fonctionnent ces IA génératives, dont les résultats nous semblent si stupéfiants ?</w:t>
      </w:r>
    </w:p>
    <w:p w:rsidR="00470459" w:rsidRDefault="00470459" w:rsidP="00470459">
      <w:pPr>
        <w:rPr>
          <w:rStyle w:val="Rfrenceintense"/>
          <w:b w:val="0"/>
          <w:bCs w:val="0"/>
          <w:smallCaps w:val="0"/>
          <w:color w:val="auto"/>
          <w:u w:val="none"/>
        </w:rPr>
      </w:pPr>
    </w:p>
    <w:p w:rsidR="00470459" w:rsidRPr="008E3C21" w:rsidRDefault="00470459" w:rsidP="00470459">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sidR="00F75DEE">
        <w:rPr>
          <w:rStyle w:val="Rfrenceintense"/>
          <w:b w:val="0"/>
          <w:bCs w:val="0"/>
          <w:i/>
          <w:smallCaps w:val="0"/>
          <w:color w:val="auto"/>
          <w:u w:val="none"/>
        </w:rPr>
        <w:t>Thierry Simon, Enseignant chercheur à l’Université Toulouse-Jean Jaurès, président de l’</w:t>
      </w:r>
      <w:r>
        <w:rPr>
          <w:rStyle w:val="Rfrenceintense"/>
          <w:b w:val="0"/>
          <w:bCs w:val="0"/>
          <w:i/>
          <w:smallCaps w:val="0"/>
          <w:color w:val="auto"/>
          <w:u w:val="none"/>
        </w:rPr>
        <w:t>Académie territoriale des savoirs en construction (Figeac)</w:t>
      </w:r>
    </w:p>
    <w:p w:rsidR="00470459" w:rsidRDefault="00470459" w:rsidP="00470459">
      <w:pPr>
        <w:jc w:val="left"/>
        <w:rPr>
          <w:rStyle w:val="Rfrenceintense"/>
          <w:bCs w:val="0"/>
          <w:i/>
          <w:smallCaps w:val="0"/>
          <w:color w:val="auto"/>
          <w:u w:val="none"/>
        </w:rPr>
      </w:pPr>
    </w:p>
    <w:p w:rsidR="00470459" w:rsidRPr="0024264F" w:rsidRDefault="00470459" w:rsidP="00470459">
      <w:pPr>
        <w:rPr>
          <w:rStyle w:val="Rfrenceintense"/>
          <w:bCs w:val="0"/>
          <w:smallCaps w:val="0"/>
          <w:color w:val="auto"/>
          <w:u w:val="none"/>
        </w:rPr>
      </w:pPr>
      <w:r>
        <w:rPr>
          <w:rStyle w:val="Rfrenceintense"/>
          <w:bCs w:val="0"/>
          <w:smallCaps w:val="0"/>
          <w:color w:val="auto"/>
          <w:u w:val="none"/>
        </w:rPr>
        <w:t xml:space="preserve">Atelier : comment élaborer une stratégie numérique pour sa petite commune ou </w:t>
      </w:r>
      <w:proofErr w:type="gramStart"/>
      <w:r>
        <w:rPr>
          <w:rStyle w:val="Rfrenceintense"/>
          <w:bCs w:val="0"/>
          <w:smallCaps w:val="0"/>
          <w:color w:val="auto"/>
          <w:u w:val="none"/>
        </w:rPr>
        <w:t>son interco</w:t>
      </w:r>
      <w:proofErr w:type="gramEnd"/>
      <w:r>
        <w:rPr>
          <w:rStyle w:val="Rfrenceintense"/>
          <w:bCs w:val="0"/>
          <w:smallCaps w:val="0"/>
          <w:color w:val="auto"/>
          <w:u w:val="none"/>
        </w:rPr>
        <w:t> quand on n’y connait rien ?</w:t>
      </w:r>
    </w:p>
    <w:p w:rsidR="00470459" w:rsidRDefault="00F75DEE" w:rsidP="00470459">
      <w:pPr>
        <w:rPr>
          <w:rStyle w:val="Rfrenceintense"/>
          <w:b w:val="0"/>
          <w:bCs w:val="0"/>
          <w:smallCaps w:val="0"/>
          <w:color w:val="auto"/>
          <w:u w:val="none"/>
        </w:rPr>
      </w:pPr>
      <w:r>
        <w:rPr>
          <w:rStyle w:val="Rfrenceintense"/>
          <w:b w:val="0"/>
          <w:bCs w:val="0"/>
          <w:smallCaps w:val="0"/>
          <w:color w:val="auto"/>
          <w:u w:val="none"/>
        </w:rPr>
        <w:t>Le numérique s’est imposé dans les pratiques professionnelles comme dans les services aux habitants. Aujourd’hui, difficile d’y couper. Pourtant, il n’est pas toujours simple d’élaborer une stratégie numérique pour sa commune lorsqu’on n’est pas soi-même spécialiste. L’Incubateur des Territoires (ANCT) offre une réponse sous la forme d’un accompagnement numérique sur mesure, gratuit pour les petites collectivités.</w:t>
      </w:r>
    </w:p>
    <w:p w:rsidR="00470459" w:rsidRDefault="00470459" w:rsidP="00470459">
      <w:pPr>
        <w:rPr>
          <w:rStyle w:val="Rfrenceintense"/>
          <w:b w:val="0"/>
          <w:bCs w:val="0"/>
          <w:smallCaps w:val="0"/>
          <w:color w:val="auto"/>
          <w:u w:val="none"/>
        </w:rPr>
      </w:pPr>
    </w:p>
    <w:p w:rsidR="00470459" w:rsidRPr="008E3C21" w:rsidRDefault="00470459" w:rsidP="00470459">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Pr>
          <w:rStyle w:val="Rfrenceintense"/>
          <w:b w:val="0"/>
          <w:bCs w:val="0"/>
          <w:i/>
          <w:smallCaps w:val="0"/>
          <w:color w:val="auto"/>
          <w:u w:val="none"/>
        </w:rPr>
        <w:t>Incubateur des Territoires</w:t>
      </w:r>
    </w:p>
    <w:p w:rsidR="00470459" w:rsidRDefault="00470459" w:rsidP="00470459">
      <w:pPr>
        <w:jc w:val="left"/>
        <w:rPr>
          <w:rStyle w:val="Rfrenceintense"/>
          <w:bCs w:val="0"/>
          <w:i/>
          <w:smallCaps w:val="0"/>
          <w:color w:val="auto"/>
          <w:u w:val="none"/>
        </w:rPr>
      </w:pPr>
    </w:p>
    <w:p w:rsidR="00470459" w:rsidRPr="0024264F" w:rsidRDefault="00F138D1" w:rsidP="00470459">
      <w:pPr>
        <w:rPr>
          <w:rStyle w:val="Rfrenceintense"/>
          <w:bCs w:val="0"/>
          <w:smallCaps w:val="0"/>
          <w:color w:val="auto"/>
          <w:u w:val="none"/>
        </w:rPr>
      </w:pPr>
      <w:r>
        <w:rPr>
          <w:rStyle w:val="Rfrenceintense"/>
          <w:bCs w:val="0"/>
          <w:smallCaps w:val="0"/>
          <w:color w:val="auto"/>
          <w:u w:val="none"/>
        </w:rPr>
        <w:t>Atelier : Linux et les logiciels libres pour les nuls</w:t>
      </w:r>
    </w:p>
    <w:p w:rsidR="00470459" w:rsidRDefault="00F75DEE" w:rsidP="00470459">
      <w:pPr>
        <w:rPr>
          <w:rStyle w:val="Rfrenceintense"/>
          <w:b w:val="0"/>
          <w:bCs w:val="0"/>
          <w:smallCaps w:val="0"/>
          <w:color w:val="auto"/>
          <w:u w:val="none"/>
        </w:rPr>
      </w:pPr>
      <w:r>
        <w:rPr>
          <w:rStyle w:val="Rfrenceintense"/>
          <w:b w:val="0"/>
          <w:bCs w:val="0"/>
          <w:smallCaps w:val="0"/>
          <w:color w:val="auto"/>
          <w:u w:val="none"/>
        </w:rPr>
        <w:t>Linux, vous y avez jeté un œil dans les années 2000-2010 et vous vous êtes juré qu’on ne vous y reprendrait plus. Trop compliqué</w:t>
      </w:r>
      <w:r w:rsidR="00BE6060">
        <w:rPr>
          <w:rStyle w:val="Rfrenceintense"/>
          <w:b w:val="0"/>
          <w:bCs w:val="0"/>
          <w:smallCaps w:val="0"/>
          <w:color w:val="auto"/>
          <w:u w:val="none"/>
        </w:rPr>
        <w:t> : télécharger des logiciels en tapant des lignes de code, non merci ! Mais nous sommes en 2025, votre ordinateur sous Windows ou ceux de votre collectivité ralentissent, les logiciels propriétaires vous coûtent de plus en plus cher. Ça tombe bien, Linux a évolué vers plus de simplicité, tout en restant gratuit ! Venez dépasser vos a priori lors de cette démonstration destinée à tous, y compris aux grands débutants !</w:t>
      </w:r>
    </w:p>
    <w:p w:rsidR="00470459" w:rsidRDefault="00470459" w:rsidP="00470459">
      <w:pPr>
        <w:rPr>
          <w:rStyle w:val="Rfrenceintense"/>
          <w:b w:val="0"/>
          <w:bCs w:val="0"/>
          <w:smallCaps w:val="0"/>
          <w:color w:val="auto"/>
          <w:u w:val="none"/>
        </w:rPr>
      </w:pPr>
    </w:p>
    <w:p w:rsidR="00470459" w:rsidRDefault="00470459" w:rsidP="00470459">
      <w:pPr>
        <w:jc w:val="left"/>
        <w:rPr>
          <w:rStyle w:val="Rfrenceintense"/>
          <w:b w:val="0"/>
          <w:bCs w:val="0"/>
          <w:i/>
          <w:smallCaps w:val="0"/>
          <w:color w:val="auto"/>
          <w:u w:val="none"/>
        </w:rPr>
      </w:pPr>
      <w:r w:rsidRPr="008E3C21">
        <w:rPr>
          <w:rStyle w:val="Rfrenceintense"/>
          <w:b w:val="0"/>
          <w:bCs w:val="0"/>
          <w:i/>
          <w:smallCaps w:val="0"/>
          <w:color w:val="auto"/>
          <w:u w:val="none"/>
        </w:rPr>
        <w:t xml:space="preserve">Intervenant : </w:t>
      </w:r>
      <w:r w:rsidR="00F138D1">
        <w:rPr>
          <w:rStyle w:val="Rfrenceintense"/>
          <w:b w:val="0"/>
          <w:bCs w:val="0"/>
          <w:i/>
          <w:smallCaps w:val="0"/>
          <w:color w:val="auto"/>
          <w:u w:val="none"/>
        </w:rPr>
        <w:t xml:space="preserve">Christophe </w:t>
      </w:r>
      <w:proofErr w:type="spellStart"/>
      <w:r w:rsidR="00F138D1">
        <w:rPr>
          <w:rStyle w:val="Rfrenceintense"/>
          <w:b w:val="0"/>
          <w:bCs w:val="0"/>
          <w:i/>
          <w:smallCaps w:val="0"/>
          <w:color w:val="auto"/>
          <w:u w:val="none"/>
        </w:rPr>
        <w:t>Virat</w:t>
      </w:r>
      <w:proofErr w:type="spellEnd"/>
      <w:r w:rsidR="00F138D1">
        <w:rPr>
          <w:rStyle w:val="Rfrenceintense"/>
          <w:b w:val="0"/>
          <w:bCs w:val="0"/>
          <w:i/>
          <w:smallCaps w:val="0"/>
          <w:color w:val="auto"/>
          <w:u w:val="none"/>
        </w:rPr>
        <w:t>, Pôle Numérique de Gourdon</w:t>
      </w:r>
    </w:p>
    <w:p w:rsidR="00BE6060" w:rsidRDefault="00BE6060" w:rsidP="00470459">
      <w:pPr>
        <w:jc w:val="left"/>
        <w:rPr>
          <w:rStyle w:val="Rfrenceintense"/>
          <w:bCs w:val="0"/>
          <w:i/>
          <w:smallCaps w:val="0"/>
          <w:color w:val="auto"/>
          <w:u w:val="none"/>
        </w:rPr>
      </w:pPr>
    </w:p>
    <w:p w:rsidR="00BE6060" w:rsidRDefault="00BE6060" w:rsidP="00BE6060">
      <w:pPr>
        <w:rPr>
          <w:rStyle w:val="Rfrenceintense"/>
          <w:bCs w:val="0"/>
          <w:smallCaps w:val="0"/>
          <w:color w:val="auto"/>
          <w:u w:val="none"/>
        </w:rPr>
      </w:pPr>
      <w:r w:rsidRPr="0024264F">
        <w:rPr>
          <w:rStyle w:val="Rfrenceintense"/>
          <w:bCs w:val="0"/>
          <w:smallCaps w:val="0"/>
          <w:color w:val="auto"/>
          <w:u w:val="none"/>
        </w:rPr>
        <w:t>1</w:t>
      </w:r>
      <w:r>
        <w:rPr>
          <w:rStyle w:val="Rfrenceintense"/>
          <w:bCs w:val="0"/>
          <w:smallCaps w:val="0"/>
          <w:color w:val="auto"/>
          <w:u w:val="none"/>
        </w:rPr>
        <w:t>5</w:t>
      </w:r>
      <w:r w:rsidRPr="0024264F">
        <w:rPr>
          <w:rStyle w:val="Rfrenceintense"/>
          <w:bCs w:val="0"/>
          <w:smallCaps w:val="0"/>
          <w:color w:val="auto"/>
          <w:u w:val="none"/>
        </w:rPr>
        <w:t>h</w:t>
      </w:r>
      <w:r>
        <w:rPr>
          <w:rStyle w:val="Rfrenceintense"/>
          <w:bCs w:val="0"/>
          <w:smallCaps w:val="0"/>
          <w:color w:val="auto"/>
          <w:u w:val="none"/>
        </w:rPr>
        <w:t>30</w:t>
      </w:r>
      <w:r w:rsidRPr="0024264F">
        <w:rPr>
          <w:rStyle w:val="Rfrenceintense"/>
          <w:bCs w:val="0"/>
          <w:smallCaps w:val="0"/>
          <w:color w:val="auto"/>
          <w:u w:val="none"/>
        </w:rPr>
        <w:t xml:space="preserve"> – 1</w:t>
      </w:r>
      <w:r>
        <w:rPr>
          <w:rStyle w:val="Rfrenceintense"/>
          <w:bCs w:val="0"/>
          <w:smallCaps w:val="0"/>
          <w:color w:val="auto"/>
          <w:u w:val="none"/>
        </w:rPr>
        <w:t>6</w:t>
      </w:r>
      <w:r w:rsidRPr="0024264F">
        <w:rPr>
          <w:rStyle w:val="Rfrenceintense"/>
          <w:bCs w:val="0"/>
          <w:smallCaps w:val="0"/>
          <w:color w:val="auto"/>
          <w:u w:val="none"/>
        </w:rPr>
        <w:t>h</w:t>
      </w:r>
      <w:r>
        <w:rPr>
          <w:rStyle w:val="Rfrenceintense"/>
          <w:bCs w:val="0"/>
          <w:smallCaps w:val="0"/>
          <w:color w:val="auto"/>
          <w:u w:val="none"/>
        </w:rPr>
        <w:t>3</w:t>
      </w:r>
      <w:r w:rsidRPr="0024264F">
        <w:rPr>
          <w:rStyle w:val="Rfrenceintense"/>
          <w:bCs w:val="0"/>
          <w:smallCaps w:val="0"/>
          <w:color w:val="auto"/>
          <w:u w:val="none"/>
        </w:rPr>
        <w:t>0</w:t>
      </w:r>
    </w:p>
    <w:p w:rsidR="00BE6060" w:rsidRDefault="00BE6060" w:rsidP="00BE6060">
      <w:pPr>
        <w:rPr>
          <w:rStyle w:val="Rfrenceintense"/>
          <w:bCs w:val="0"/>
          <w:smallCaps w:val="0"/>
          <w:color w:val="auto"/>
          <w:u w:val="none"/>
        </w:rPr>
      </w:pPr>
    </w:p>
    <w:p w:rsidR="00BE6060" w:rsidRPr="0024264F" w:rsidRDefault="00BE6060" w:rsidP="00BE6060">
      <w:pPr>
        <w:rPr>
          <w:rStyle w:val="Rfrenceintense"/>
          <w:bCs w:val="0"/>
          <w:smallCaps w:val="0"/>
          <w:color w:val="auto"/>
          <w:u w:val="none"/>
        </w:rPr>
      </w:pPr>
      <w:r>
        <w:rPr>
          <w:rStyle w:val="Rfrenceintense"/>
          <w:bCs w:val="0"/>
          <w:smallCaps w:val="0"/>
          <w:color w:val="auto"/>
          <w:u w:val="none"/>
        </w:rPr>
        <w:t>Table ronde</w:t>
      </w:r>
      <w:r>
        <w:rPr>
          <w:rStyle w:val="Rfrenceintense"/>
          <w:bCs w:val="0"/>
          <w:smallCaps w:val="0"/>
          <w:color w:val="auto"/>
          <w:u w:val="none"/>
        </w:rPr>
        <w:t xml:space="preserve"> : </w:t>
      </w:r>
      <w:r>
        <w:rPr>
          <w:rStyle w:val="Rfrenceintense"/>
          <w:bCs w:val="0"/>
          <w:smallCaps w:val="0"/>
          <w:color w:val="auto"/>
          <w:u w:val="none"/>
        </w:rPr>
        <w:t>le numérique, des opportunités pour les habitants des territoires ruraux</w:t>
      </w:r>
    </w:p>
    <w:p w:rsidR="00BE6060" w:rsidRDefault="00BE6060" w:rsidP="00BE6060">
      <w:pPr>
        <w:rPr>
          <w:rStyle w:val="Rfrenceintense"/>
          <w:b w:val="0"/>
          <w:bCs w:val="0"/>
          <w:smallCaps w:val="0"/>
          <w:color w:val="auto"/>
          <w:u w:val="none"/>
        </w:rPr>
      </w:pPr>
      <w:r>
        <w:rPr>
          <w:rStyle w:val="Rfrenceintense"/>
          <w:b w:val="0"/>
          <w:bCs w:val="0"/>
          <w:smallCaps w:val="0"/>
          <w:color w:val="auto"/>
          <w:u w:val="none"/>
        </w:rPr>
        <w:t>Le numérique est souvent discuté sous l’angle de la dématérialisation des services et des problèmes que cela engendre pour l’accès aux droits. Si cette réalité est indéniable, le numérique peut aussi permettre de créer du lien en ruralité en offrant de nouvelles modalités de travail, en favorisant l’accès à la culture, à l’éducation, à la mobilité. Et dans le Lot, on en est où ?</w:t>
      </w:r>
    </w:p>
    <w:p w:rsidR="00BE6060" w:rsidRDefault="00BE6060" w:rsidP="00BE6060">
      <w:pPr>
        <w:rPr>
          <w:rStyle w:val="Rfrenceintense"/>
          <w:b w:val="0"/>
          <w:bCs w:val="0"/>
          <w:smallCaps w:val="0"/>
          <w:color w:val="auto"/>
          <w:u w:val="none"/>
        </w:rPr>
      </w:pPr>
    </w:p>
    <w:p w:rsidR="00BE6060" w:rsidRDefault="00BE6060" w:rsidP="00BE6060">
      <w:pPr>
        <w:jc w:val="left"/>
        <w:rPr>
          <w:rStyle w:val="Rfrenceintense"/>
          <w:b w:val="0"/>
          <w:bCs w:val="0"/>
          <w:i/>
          <w:smallCaps w:val="0"/>
          <w:color w:val="auto"/>
          <w:u w:val="none"/>
        </w:rPr>
      </w:pPr>
      <w:r w:rsidRPr="008E3C21">
        <w:rPr>
          <w:rStyle w:val="Rfrenceintense"/>
          <w:b w:val="0"/>
          <w:bCs w:val="0"/>
          <w:i/>
          <w:smallCaps w:val="0"/>
          <w:color w:val="auto"/>
          <w:u w:val="none"/>
        </w:rPr>
        <w:t>Intervenant</w:t>
      </w:r>
      <w:r>
        <w:rPr>
          <w:rStyle w:val="Rfrenceintense"/>
          <w:b w:val="0"/>
          <w:bCs w:val="0"/>
          <w:i/>
          <w:smallCaps w:val="0"/>
          <w:color w:val="auto"/>
          <w:u w:val="none"/>
        </w:rPr>
        <w:t>s</w:t>
      </w:r>
      <w:r w:rsidRPr="008E3C21">
        <w:rPr>
          <w:rStyle w:val="Rfrenceintense"/>
          <w:b w:val="0"/>
          <w:bCs w:val="0"/>
          <w:i/>
          <w:smallCaps w:val="0"/>
          <w:color w:val="auto"/>
          <w:u w:val="none"/>
        </w:rPr>
        <w:t xml:space="preserve"> : </w:t>
      </w:r>
      <w:r>
        <w:rPr>
          <w:rStyle w:val="Rfrenceintense"/>
          <w:b w:val="0"/>
          <w:bCs w:val="0"/>
          <w:i/>
          <w:smallCaps w:val="0"/>
          <w:color w:val="auto"/>
          <w:u w:val="none"/>
        </w:rPr>
        <w:t xml:space="preserve">Bibliothèque départementale du Lot, Campus Connecté de Cahors, Tiers-lieux : Pôle Numérique de Gourdon, </w:t>
      </w:r>
      <w:proofErr w:type="spellStart"/>
      <w:r>
        <w:rPr>
          <w:rStyle w:val="Rfrenceintense"/>
          <w:b w:val="0"/>
          <w:bCs w:val="0"/>
          <w:i/>
          <w:smallCaps w:val="0"/>
          <w:color w:val="auto"/>
          <w:u w:val="none"/>
        </w:rPr>
        <w:t>Figeacteurs</w:t>
      </w:r>
      <w:proofErr w:type="spellEnd"/>
      <w:r>
        <w:rPr>
          <w:rStyle w:val="Rfrenceintense"/>
          <w:b w:val="0"/>
          <w:bCs w:val="0"/>
          <w:i/>
          <w:smallCaps w:val="0"/>
          <w:color w:val="auto"/>
          <w:u w:val="none"/>
        </w:rPr>
        <w:t>, La Fabrique Francophone</w:t>
      </w:r>
    </w:p>
    <w:p w:rsidR="00BE6060" w:rsidRDefault="00BE6060" w:rsidP="00BE6060">
      <w:pPr>
        <w:jc w:val="left"/>
        <w:rPr>
          <w:rStyle w:val="Rfrenceintense"/>
          <w:b w:val="0"/>
          <w:bCs w:val="0"/>
          <w:i/>
          <w:smallCaps w:val="0"/>
          <w:color w:val="auto"/>
          <w:u w:val="none"/>
        </w:rPr>
      </w:pPr>
      <w:r>
        <w:rPr>
          <w:rStyle w:val="Rfrenceintense"/>
          <w:b w:val="0"/>
          <w:bCs w:val="0"/>
          <w:i/>
          <w:smallCaps w:val="0"/>
          <w:color w:val="auto"/>
          <w:u w:val="none"/>
        </w:rPr>
        <w:t>Animé par François Huguet (Société Numérique)</w:t>
      </w:r>
    </w:p>
    <w:p w:rsidR="00BE6060" w:rsidRDefault="00BE6060" w:rsidP="00BE6060">
      <w:pPr>
        <w:jc w:val="left"/>
        <w:rPr>
          <w:rStyle w:val="Rfrenceintense"/>
          <w:bCs w:val="0"/>
          <w:i/>
          <w:smallCaps w:val="0"/>
          <w:color w:val="auto"/>
          <w:u w:val="none"/>
        </w:rPr>
      </w:pPr>
    </w:p>
    <w:p w:rsidR="00BE6060" w:rsidRPr="0024264F" w:rsidRDefault="00BE6060" w:rsidP="00BE6060">
      <w:pPr>
        <w:rPr>
          <w:rStyle w:val="Rfrenceintense"/>
          <w:bCs w:val="0"/>
          <w:smallCaps w:val="0"/>
          <w:color w:val="auto"/>
          <w:u w:val="none"/>
        </w:rPr>
      </w:pPr>
      <w:r>
        <w:rPr>
          <w:rStyle w:val="Rfrenceintense"/>
          <w:bCs w:val="0"/>
          <w:smallCaps w:val="0"/>
          <w:color w:val="auto"/>
          <w:u w:val="none"/>
        </w:rPr>
        <w:t>Atelier</w:t>
      </w:r>
      <w:r>
        <w:rPr>
          <w:rStyle w:val="Rfrenceintense"/>
          <w:bCs w:val="0"/>
          <w:smallCaps w:val="0"/>
          <w:color w:val="auto"/>
          <w:u w:val="none"/>
        </w:rPr>
        <w:t xml:space="preserve"> : </w:t>
      </w:r>
      <w:r w:rsidR="00586BCD">
        <w:rPr>
          <w:rStyle w:val="Rfrenceintense"/>
          <w:bCs w:val="0"/>
          <w:smallCaps w:val="0"/>
          <w:color w:val="auto"/>
          <w:u w:val="none"/>
        </w:rPr>
        <w:t>retour d’expérience sur l’animation de Cafés IA auprès de Lotois</w:t>
      </w:r>
    </w:p>
    <w:p w:rsidR="00BE6060" w:rsidRDefault="00586BCD" w:rsidP="00BE6060">
      <w:pPr>
        <w:rPr>
          <w:rStyle w:val="Rfrenceintense"/>
          <w:b w:val="0"/>
          <w:bCs w:val="0"/>
          <w:smallCaps w:val="0"/>
          <w:color w:val="auto"/>
          <w:u w:val="none"/>
        </w:rPr>
      </w:pPr>
      <w:r>
        <w:rPr>
          <w:rStyle w:val="Rfrenceintense"/>
          <w:b w:val="0"/>
          <w:bCs w:val="0"/>
          <w:smallCaps w:val="0"/>
          <w:color w:val="auto"/>
          <w:u w:val="none"/>
        </w:rPr>
        <w:t>Vous avez entendu parler de « Cafés IA » mais vous ne comprenez pas bien ce dont il s’agit ? Vous souhaitez en organiser un au sein de votre structure de médiation numérique, ou de votre commune ? Venez profiter du retour d’expérience de Thierry Simon, enseignant chercheur à l’Université Toulouse - Jean Jaurès, qui a lancé un cycle de Cafés IA à la Maison de Ma Région de Figeac.</w:t>
      </w:r>
    </w:p>
    <w:p w:rsidR="00BE6060" w:rsidRDefault="00BE6060" w:rsidP="00BE6060">
      <w:pPr>
        <w:rPr>
          <w:rStyle w:val="Rfrenceintense"/>
          <w:b w:val="0"/>
          <w:bCs w:val="0"/>
          <w:smallCaps w:val="0"/>
          <w:color w:val="auto"/>
          <w:u w:val="none"/>
        </w:rPr>
      </w:pPr>
    </w:p>
    <w:p w:rsidR="00BE6060" w:rsidRPr="008E3C21" w:rsidRDefault="00BE6060" w:rsidP="00BE6060">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Pr>
          <w:rStyle w:val="Rfrenceintense"/>
          <w:b w:val="0"/>
          <w:bCs w:val="0"/>
          <w:i/>
          <w:smallCaps w:val="0"/>
          <w:color w:val="auto"/>
          <w:u w:val="none"/>
        </w:rPr>
        <w:t>Thierry Simon, Enseignant chercheur à l’Université Toulouse-Jean Jaurès, président de l’Académie territoriale des savoirs en construction (Figeac)</w:t>
      </w:r>
    </w:p>
    <w:p w:rsidR="00BE6060" w:rsidRDefault="00BE6060" w:rsidP="00BE6060">
      <w:pPr>
        <w:jc w:val="left"/>
        <w:rPr>
          <w:rStyle w:val="Rfrenceintense"/>
          <w:bCs w:val="0"/>
          <w:i/>
          <w:smallCaps w:val="0"/>
          <w:color w:val="auto"/>
          <w:u w:val="none"/>
        </w:rPr>
      </w:pPr>
    </w:p>
    <w:p w:rsidR="00BE6060" w:rsidRPr="0024264F" w:rsidRDefault="00BE6060" w:rsidP="00BE6060">
      <w:pPr>
        <w:rPr>
          <w:rStyle w:val="Rfrenceintense"/>
          <w:bCs w:val="0"/>
          <w:smallCaps w:val="0"/>
          <w:color w:val="auto"/>
          <w:u w:val="none"/>
        </w:rPr>
      </w:pPr>
      <w:r>
        <w:rPr>
          <w:rStyle w:val="Rfrenceintense"/>
          <w:bCs w:val="0"/>
          <w:smallCaps w:val="0"/>
          <w:color w:val="auto"/>
          <w:u w:val="none"/>
        </w:rPr>
        <w:t xml:space="preserve">Atelier : </w:t>
      </w:r>
      <w:r w:rsidR="00586BCD">
        <w:rPr>
          <w:rStyle w:val="Rfrenceintense"/>
          <w:bCs w:val="0"/>
          <w:smallCaps w:val="0"/>
          <w:color w:val="auto"/>
          <w:u w:val="none"/>
        </w:rPr>
        <w:t xml:space="preserve">comment sécuriser les outils numériques de ma commune ou de </w:t>
      </w:r>
      <w:proofErr w:type="gramStart"/>
      <w:r w:rsidR="00586BCD">
        <w:rPr>
          <w:rStyle w:val="Rfrenceintense"/>
          <w:bCs w:val="0"/>
          <w:smallCaps w:val="0"/>
          <w:color w:val="auto"/>
          <w:u w:val="none"/>
        </w:rPr>
        <w:t>mon interco</w:t>
      </w:r>
      <w:proofErr w:type="gramEnd"/>
      <w:r w:rsidR="00586BCD">
        <w:rPr>
          <w:rStyle w:val="Rfrenceintense"/>
          <w:bCs w:val="0"/>
          <w:smallCaps w:val="0"/>
          <w:color w:val="auto"/>
          <w:u w:val="none"/>
        </w:rPr>
        <w:t>, pour les agents et pour les habitants ?</w:t>
      </w:r>
    </w:p>
    <w:p w:rsidR="00BE6060" w:rsidRDefault="00586BCD" w:rsidP="00BE6060">
      <w:pPr>
        <w:rPr>
          <w:rStyle w:val="Rfrenceintense"/>
          <w:b w:val="0"/>
          <w:bCs w:val="0"/>
          <w:smallCaps w:val="0"/>
          <w:color w:val="auto"/>
          <w:u w:val="none"/>
        </w:rPr>
      </w:pPr>
      <w:r>
        <w:rPr>
          <w:rStyle w:val="Rfrenceintense"/>
          <w:b w:val="0"/>
          <w:bCs w:val="0"/>
          <w:smallCaps w:val="0"/>
          <w:color w:val="auto"/>
          <w:u w:val="none"/>
        </w:rPr>
        <w:t xml:space="preserve">Site internet, messagerie… Voilà des outils indispensables aujourd’hui, quelle que soit la taille de sa </w:t>
      </w:r>
      <w:r w:rsidR="008113C8">
        <w:rPr>
          <w:rStyle w:val="Rfrenceintense"/>
          <w:b w:val="0"/>
          <w:bCs w:val="0"/>
          <w:smallCaps w:val="0"/>
          <w:color w:val="auto"/>
          <w:u w:val="none"/>
        </w:rPr>
        <w:t>collectivité</w:t>
      </w:r>
      <w:r>
        <w:rPr>
          <w:rStyle w:val="Rfrenceintense"/>
          <w:b w:val="0"/>
          <w:bCs w:val="0"/>
          <w:smallCaps w:val="0"/>
          <w:color w:val="auto"/>
          <w:u w:val="none"/>
        </w:rPr>
        <w:t xml:space="preserve">. Pourtant, il n’est pas toujours simple de garantir des usages sécurisés de ces services, </w:t>
      </w:r>
      <w:r w:rsidR="008113C8">
        <w:rPr>
          <w:rStyle w:val="Rfrenceintense"/>
          <w:b w:val="0"/>
          <w:bCs w:val="0"/>
          <w:smallCaps w:val="0"/>
          <w:color w:val="auto"/>
          <w:u w:val="none"/>
        </w:rPr>
        <w:t xml:space="preserve">surtout </w:t>
      </w:r>
      <w:r>
        <w:rPr>
          <w:rStyle w:val="Rfrenceintense"/>
          <w:b w:val="0"/>
          <w:bCs w:val="0"/>
          <w:smallCaps w:val="0"/>
          <w:color w:val="auto"/>
          <w:u w:val="none"/>
        </w:rPr>
        <w:t>quand on n’a pas un informaticien à demeure. Aujourd’hui, seules 9% des communes lotoises disposent d’outils conformes. L’incubateur des territoires (ANCT) propose une solution clé en main pour les collectivités au travers de son nouveau service : la Suite Territoriale.</w:t>
      </w:r>
    </w:p>
    <w:p w:rsidR="00BE6060" w:rsidRDefault="00BE6060" w:rsidP="00BE6060">
      <w:pPr>
        <w:rPr>
          <w:rStyle w:val="Rfrenceintense"/>
          <w:b w:val="0"/>
          <w:bCs w:val="0"/>
          <w:smallCaps w:val="0"/>
          <w:color w:val="auto"/>
          <w:u w:val="none"/>
        </w:rPr>
      </w:pPr>
    </w:p>
    <w:p w:rsidR="00BE6060" w:rsidRPr="008E3C21" w:rsidRDefault="00BE6060" w:rsidP="00BE6060">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Pr>
          <w:rStyle w:val="Rfrenceintense"/>
          <w:b w:val="0"/>
          <w:bCs w:val="0"/>
          <w:i/>
          <w:smallCaps w:val="0"/>
          <w:color w:val="auto"/>
          <w:u w:val="none"/>
        </w:rPr>
        <w:t>Incubateur des Territoires</w:t>
      </w:r>
      <w:r w:rsidR="00586BCD">
        <w:rPr>
          <w:rStyle w:val="Rfrenceintense"/>
          <w:b w:val="0"/>
          <w:bCs w:val="0"/>
          <w:i/>
          <w:smallCaps w:val="0"/>
          <w:color w:val="auto"/>
          <w:u w:val="none"/>
        </w:rPr>
        <w:t>, CDG46</w:t>
      </w:r>
    </w:p>
    <w:p w:rsidR="00BE6060" w:rsidRDefault="00BE6060" w:rsidP="00BE6060">
      <w:pPr>
        <w:jc w:val="left"/>
        <w:rPr>
          <w:rStyle w:val="Rfrenceintense"/>
          <w:bCs w:val="0"/>
          <w:i/>
          <w:smallCaps w:val="0"/>
          <w:color w:val="auto"/>
          <w:u w:val="none"/>
        </w:rPr>
      </w:pPr>
    </w:p>
    <w:p w:rsidR="00BE6060" w:rsidRPr="0024264F" w:rsidRDefault="00BE6060" w:rsidP="00BE6060">
      <w:pPr>
        <w:rPr>
          <w:rStyle w:val="Rfrenceintense"/>
          <w:bCs w:val="0"/>
          <w:smallCaps w:val="0"/>
          <w:color w:val="auto"/>
          <w:u w:val="none"/>
        </w:rPr>
      </w:pPr>
      <w:r>
        <w:rPr>
          <w:rStyle w:val="Rfrenceintense"/>
          <w:bCs w:val="0"/>
          <w:smallCaps w:val="0"/>
          <w:color w:val="auto"/>
          <w:u w:val="none"/>
        </w:rPr>
        <w:t xml:space="preserve">Atelier : </w:t>
      </w:r>
      <w:r w:rsidR="008113C8">
        <w:rPr>
          <w:rStyle w:val="Rfrenceintense"/>
          <w:bCs w:val="0"/>
          <w:smallCaps w:val="0"/>
          <w:color w:val="auto"/>
          <w:u w:val="none"/>
        </w:rPr>
        <w:t>Accompagner les parents sur le numérique, oui mais comment ? Découvrez le parcours Pix parentalité numérique.</w:t>
      </w:r>
    </w:p>
    <w:p w:rsidR="00BE6060" w:rsidRDefault="008113C8" w:rsidP="00BE6060">
      <w:pPr>
        <w:rPr>
          <w:rStyle w:val="Rfrenceintense"/>
          <w:b w:val="0"/>
          <w:bCs w:val="0"/>
          <w:smallCaps w:val="0"/>
          <w:color w:val="auto"/>
          <w:u w:val="none"/>
        </w:rPr>
      </w:pPr>
      <w:r>
        <w:rPr>
          <w:rStyle w:val="Rfrenceintense"/>
          <w:b w:val="0"/>
          <w:bCs w:val="0"/>
          <w:smallCaps w:val="0"/>
          <w:color w:val="auto"/>
          <w:u w:val="none"/>
        </w:rPr>
        <w:t xml:space="preserve">Les rapports et les débats sur la relation des jeunes au numérique et aux écrans vont bon train, mais les mêmes conclusions reviennent toujours : pas d’éducation des enfants sans éducation des parents. Mais comment accompagner un parent qui est lui-même en difficulté avec le </w:t>
      </w:r>
      <w:r>
        <w:rPr>
          <w:rStyle w:val="Rfrenceintense"/>
          <w:b w:val="0"/>
          <w:bCs w:val="0"/>
          <w:smallCaps w:val="0"/>
          <w:color w:val="auto"/>
          <w:u w:val="none"/>
        </w:rPr>
        <w:lastRenderedPageBreak/>
        <w:t>numérique ? Et quand on n’est pas soi-même spécialiste ? Découvrez un outil clé en main avec le parcours Pix Parentalité Numérique, en libre accès pour les parents et leurs aidants, du débutant au confirmé.</w:t>
      </w:r>
    </w:p>
    <w:p w:rsidR="00BE6060" w:rsidRDefault="00BE6060" w:rsidP="00BE6060">
      <w:pPr>
        <w:rPr>
          <w:rStyle w:val="Rfrenceintense"/>
          <w:b w:val="0"/>
          <w:bCs w:val="0"/>
          <w:smallCaps w:val="0"/>
          <w:color w:val="auto"/>
          <w:u w:val="none"/>
        </w:rPr>
      </w:pPr>
    </w:p>
    <w:p w:rsidR="00BE6060" w:rsidRPr="008E3C21" w:rsidRDefault="00BE6060" w:rsidP="00BE6060">
      <w:pPr>
        <w:jc w:val="left"/>
        <w:rPr>
          <w:rStyle w:val="Rfrenceintense"/>
          <w:bCs w:val="0"/>
          <w:i/>
          <w:smallCaps w:val="0"/>
          <w:color w:val="auto"/>
          <w:u w:val="none"/>
        </w:rPr>
      </w:pPr>
      <w:r w:rsidRPr="008E3C21">
        <w:rPr>
          <w:rStyle w:val="Rfrenceintense"/>
          <w:b w:val="0"/>
          <w:bCs w:val="0"/>
          <w:i/>
          <w:smallCaps w:val="0"/>
          <w:color w:val="auto"/>
          <w:u w:val="none"/>
        </w:rPr>
        <w:t xml:space="preserve">Intervenant : </w:t>
      </w:r>
      <w:r w:rsidR="008113C8">
        <w:rPr>
          <w:rStyle w:val="Rfrenceintense"/>
          <w:b w:val="0"/>
          <w:bCs w:val="0"/>
          <w:i/>
          <w:smallCaps w:val="0"/>
          <w:color w:val="auto"/>
          <w:u w:val="none"/>
        </w:rPr>
        <w:t>Pix</w:t>
      </w:r>
    </w:p>
    <w:p w:rsidR="00BE6060" w:rsidRDefault="00BE6060" w:rsidP="00470459">
      <w:pPr>
        <w:jc w:val="left"/>
        <w:rPr>
          <w:rStyle w:val="Rfrenceintense"/>
          <w:bCs w:val="0"/>
          <w:i/>
          <w:smallCaps w:val="0"/>
          <w:color w:val="auto"/>
          <w:u w:val="none"/>
        </w:rPr>
      </w:pPr>
    </w:p>
    <w:p w:rsidR="008113C8" w:rsidRPr="008E3C21" w:rsidRDefault="008113C8" w:rsidP="00470459">
      <w:pPr>
        <w:jc w:val="left"/>
        <w:rPr>
          <w:rStyle w:val="Rfrenceintense"/>
          <w:bCs w:val="0"/>
          <w:i/>
          <w:smallCaps w:val="0"/>
          <w:color w:val="auto"/>
          <w:u w:val="none"/>
        </w:rPr>
      </w:pPr>
    </w:p>
    <w:p w:rsidR="008113C8" w:rsidRDefault="008113C8" w:rsidP="008113C8">
      <w:pPr>
        <w:rPr>
          <w:rStyle w:val="Rfrenceintense"/>
          <w:bCs w:val="0"/>
          <w:smallCaps w:val="0"/>
          <w:color w:val="auto"/>
          <w:u w:val="none"/>
        </w:rPr>
      </w:pPr>
      <w:r w:rsidRPr="0024264F">
        <w:rPr>
          <w:rStyle w:val="Rfrenceintense"/>
          <w:bCs w:val="0"/>
          <w:smallCaps w:val="0"/>
          <w:color w:val="auto"/>
          <w:u w:val="none"/>
        </w:rPr>
        <w:t>1</w:t>
      </w:r>
      <w:r>
        <w:rPr>
          <w:rStyle w:val="Rfrenceintense"/>
          <w:bCs w:val="0"/>
          <w:smallCaps w:val="0"/>
          <w:color w:val="auto"/>
          <w:u w:val="none"/>
        </w:rPr>
        <w:t>6h45</w:t>
      </w:r>
      <w:r w:rsidRPr="0024264F">
        <w:rPr>
          <w:rStyle w:val="Rfrenceintense"/>
          <w:bCs w:val="0"/>
          <w:smallCaps w:val="0"/>
          <w:color w:val="auto"/>
          <w:u w:val="none"/>
        </w:rPr>
        <w:t xml:space="preserve"> – 1</w:t>
      </w:r>
      <w:r>
        <w:rPr>
          <w:rStyle w:val="Rfrenceintense"/>
          <w:bCs w:val="0"/>
          <w:smallCaps w:val="0"/>
          <w:color w:val="auto"/>
          <w:u w:val="none"/>
        </w:rPr>
        <w:t>7</w:t>
      </w:r>
      <w:r w:rsidRPr="0024264F">
        <w:rPr>
          <w:rStyle w:val="Rfrenceintense"/>
          <w:bCs w:val="0"/>
          <w:smallCaps w:val="0"/>
          <w:color w:val="auto"/>
          <w:u w:val="none"/>
        </w:rPr>
        <w:t>h</w:t>
      </w:r>
      <w:r>
        <w:rPr>
          <w:rStyle w:val="Rfrenceintense"/>
          <w:bCs w:val="0"/>
          <w:smallCaps w:val="0"/>
          <w:color w:val="auto"/>
          <w:u w:val="none"/>
        </w:rPr>
        <w:t>3</w:t>
      </w:r>
      <w:r w:rsidRPr="0024264F">
        <w:rPr>
          <w:rStyle w:val="Rfrenceintense"/>
          <w:bCs w:val="0"/>
          <w:smallCaps w:val="0"/>
          <w:color w:val="auto"/>
          <w:u w:val="none"/>
        </w:rPr>
        <w:t>0</w:t>
      </w:r>
    </w:p>
    <w:p w:rsidR="008113C8" w:rsidRDefault="008113C8" w:rsidP="008113C8">
      <w:pPr>
        <w:rPr>
          <w:rStyle w:val="Rfrenceintense"/>
          <w:bCs w:val="0"/>
          <w:smallCaps w:val="0"/>
          <w:color w:val="auto"/>
          <w:u w:val="none"/>
        </w:rPr>
      </w:pPr>
    </w:p>
    <w:p w:rsidR="008113C8" w:rsidRPr="0024264F" w:rsidRDefault="008113C8" w:rsidP="008113C8">
      <w:pPr>
        <w:rPr>
          <w:rStyle w:val="Rfrenceintense"/>
          <w:bCs w:val="0"/>
          <w:smallCaps w:val="0"/>
          <w:color w:val="auto"/>
          <w:u w:val="none"/>
        </w:rPr>
      </w:pPr>
      <w:r>
        <w:rPr>
          <w:rStyle w:val="Rfrenceintense"/>
          <w:bCs w:val="0"/>
          <w:smallCaps w:val="0"/>
          <w:color w:val="auto"/>
          <w:u w:val="none"/>
        </w:rPr>
        <w:t>BONUS</w:t>
      </w:r>
      <w:r>
        <w:rPr>
          <w:rStyle w:val="Rfrenceintense"/>
          <w:bCs w:val="0"/>
          <w:smallCaps w:val="0"/>
          <w:color w:val="auto"/>
          <w:u w:val="none"/>
        </w:rPr>
        <w:t xml:space="preserve"> : </w:t>
      </w:r>
      <w:r>
        <w:rPr>
          <w:rStyle w:val="Rfrenceintense"/>
          <w:bCs w:val="0"/>
          <w:smallCaps w:val="0"/>
          <w:color w:val="auto"/>
          <w:u w:val="none"/>
        </w:rPr>
        <w:t>Visite de tiers-lieux numériques à Figeac !</w:t>
      </w:r>
    </w:p>
    <w:p w:rsidR="008113C8" w:rsidRDefault="008113C8" w:rsidP="008113C8">
      <w:pPr>
        <w:rPr>
          <w:rStyle w:val="Rfrenceintense"/>
          <w:b w:val="0"/>
          <w:bCs w:val="0"/>
          <w:smallCaps w:val="0"/>
          <w:color w:val="auto"/>
          <w:u w:val="none"/>
        </w:rPr>
      </w:pPr>
      <w:r>
        <w:rPr>
          <w:rStyle w:val="Rfrenceintense"/>
          <w:b w:val="0"/>
          <w:bCs w:val="0"/>
          <w:smallCaps w:val="0"/>
          <w:color w:val="auto"/>
          <w:u w:val="none"/>
        </w:rPr>
        <w:t>Vous n’en avez pas eu assez ? On vous comprend ! Alors venez prolonger la journée par la découverte de deux tiers-lieux ultra locaux, à quelques minutes à pieds du lieu de l’évènement.</w:t>
      </w:r>
    </w:p>
    <w:p w:rsidR="008113C8" w:rsidRDefault="008113C8" w:rsidP="008113C8">
      <w:pPr>
        <w:rPr>
          <w:rStyle w:val="Rfrenceintense"/>
          <w:b w:val="0"/>
          <w:bCs w:val="0"/>
          <w:smallCaps w:val="0"/>
          <w:color w:val="auto"/>
          <w:u w:val="none"/>
        </w:rPr>
      </w:pPr>
    </w:p>
    <w:p w:rsidR="008113C8" w:rsidRDefault="008113C8" w:rsidP="008113C8">
      <w:pPr>
        <w:jc w:val="left"/>
        <w:rPr>
          <w:rStyle w:val="Rfrenceintense"/>
          <w:b w:val="0"/>
          <w:bCs w:val="0"/>
          <w:i/>
          <w:smallCaps w:val="0"/>
          <w:color w:val="auto"/>
          <w:u w:val="none"/>
        </w:rPr>
      </w:pPr>
      <w:r>
        <w:rPr>
          <w:rStyle w:val="Rfrenceintense"/>
          <w:b w:val="0"/>
          <w:bCs w:val="0"/>
          <w:i/>
          <w:smallCaps w:val="0"/>
          <w:color w:val="auto"/>
          <w:u w:val="none"/>
        </w:rPr>
        <w:t>Tiers-lieux</w:t>
      </w:r>
      <w:r w:rsidRPr="008E3C21">
        <w:rPr>
          <w:rStyle w:val="Rfrenceintense"/>
          <w:b w:val="0"/>
          <w:bCs w:val="0"/>
          <w:i/>
          <w:smallCaps w:val="0"/>
          <w:color w:val="auto"/>
          <w:u w:val="none"/>
        </w:rPr>
        <w:t xml:space="preserve"> : </w:t>
      </w:r>
      <w:proofErr w:type="spellStart"/>
      <w:r>
        <w:rPr>
          <w:rStyle w:val="Rfrenceintense"/>
          <w:b w:val="0"/>
          <w:bCs w:val="0"/>
          <w:i/>
          <w:smallCaps w:val="0"/>
          <w:color w:val="auto"/>
          <w:u w:val="none"/>
        </w:rPr>
        <w:t>Figeacteurs</w:t>
      </w:r>
      <w:proofErr w:type="spellEnd"/>
      <w:r>
        <w:rPr>
          <w:rStyle w:val="Rfrenceintense"/>
          <w:b w:val="0"/>
          <w:bCs w:val="0"/>
          <w:i/>
          <w:smallCaps w:val="0"/>
          <w:color w:val="auto"/>
          <w:u w:val="none"/>
        </w:rPr>
        <w:t xml:space="preserve">, </w:t>
      </w:r>
      <w:proofErr w:type="spellStart"/>
      <w:r>
        <w:rPr>
          <w:rStyle w:val="Rfrenceintense"/>
          <w:b w:val="0"/>
          <w:bCs w:val="0"/>
          <w:i/>
          <w:smallCaps w:val="0"/>
          <w:color w:val="auto"/>
          <w:u w:val="none"/>
        </w:rPr>
        <w:t>Lo&amp;Li</w:t>
      </w:r>
      <w:proofErr w:type="spellEnd"/>
    </w:p>
    <w:p w:rsidR="00470459" w:rsidRPr="008E3C21" w:rsidRDefault="00470459" w:rsidP="00470459">
      <w:pPr>
        <w:jc w:val="left"/>
        <w:rPr>
          <w:rStyle w:val="Rfrenceintense"/>
          <w:bCs w:val="0"/>
          <w:i/>
          <w:smallCaps w:val="0"/>
          <w:color w:val="auto"/>
          <w:u w:val="none"/>
        </w:rPr>
      </w:pPr>
    </w:p>
    <w:p w:rsidR="00470459" w:rsidRPr="00632699" w:rsidRDefault="00470459" w:rsidP="00AC5021">
      <w:pPr>
        <w:rPr>
          <w:rStyle w:val="Rfrenceintense"/>
          <w:b w:val="0"/>
          <w:bCs w:val="0"/>
          <w:smallCaps w:val="0"/>
          <w:color w:val="auto"/>
          <w:u w:val="none"/>
        </w:rPr>
      </w:pPr>
    </w:p>
    <w:sectPr w:rsidR="00470459" w:rsidRPr="00632699" w:rsidSect="009E5093">
      <w:pgSz w:w="11906" w:h="16838" w:code="9"/>
      <w:pgMar w:top="680" w:right="1134" w:bottom="737" w:left="1134" w:header="284"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64F" w:rsidRDefault="0024264F" w:rsidP="007F019B">
      <w:r>
        <w:separator/>
      </w:r>
    </w:p>
  </w:endnote>
  <w:endnote w:type="continuationSeparator" w:id="0">
    <w:p w:rsidR="0024264F" w:rsidRDefault="0024264F" w:rsidP="007F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64F" w:rsidRDefault="0024264F" w:rsidP="007F019B">
      <w:r>
        <w:separator/>
      </w:r>
    </w:p>
  </w:footnote>
  <w:footnote w:type="continuationSeparator" w:id="0">
    <w:p w:rsidR="0024264F" w:rsidRDefault="0024264F" w:rsidP="007F0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7A1C"/>
    <w:multiLevelType w:val="hybridMultilevel"/>
    <w:tmpl w:val="9C9A66C0"/>
    <w:lvl w:ilvl="0" w:tplc="624203EA">
      <w:start w:val="1"/>
      <w:numFmt w:val="bullet"/>
      <w:pStyle w:val="4-0-PuceTRI"/>
      <w:lvlText w:val="►"/>
      <w:lvlJc w:val="left"/>
      <w:pPr>
        <w:tabs>
          <w:tab w:val="num" w:pos="680"/>
        </w:tabs>
        <w:ind w:left="680" w:hanging="396"/>
      </w:pPr>
      <w:rPr>
        <w:rFonts w:ascii="Arial Black" w:hAnsi="Arial Black"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1" w:tplc="B33A6D72">
      <w:start w:val="1"/>
      <w:numFmt w:val="bullet"/>
      <w:pStyle w:val="5-1-PucesRondes"/>
      <w:lvlText w:val=""/>
      <w:lvlJc w:val="left"/>
      <w:pPr>
        <w:tabs>
          <w:tab w:val="num" w:pos="964"/>
        </w:tabs>
        <w:ind w:left="964" w:hanging="284"/>
      </w:pPr>
      <w:rPr>
        <w:rFonts w:ascii="Symbol" w:hAnsi="Symbo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2" w:tplc="E3ACEE1E">
      <w:start w:val="1"/>
      <w:numFmt w:val="bullet"/>
      <w:lvlText w:val=""/>
      <w:lvlJc w:val="left"/>
      <w:pPr>
        <w:tabs>
          <w:tab w:val="num" w:pos="1077"/>
        </w:tabs>
        <w:ind w:left="1077" w:hanging="113"/>
      </w:pPr>
      <w:rPr>
        <w:rFonts w:ascii="Symbol" w:hAnsi="Symbo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C0297"/>
    <w:multiLevelType w:val="hybridMultilevel"/>
    <w:tmpl w:val="F326A01A"/>
    <w:lvl w:ilvl="0" w:tplc="4E8E0DFA">
      <w:start w:val="1"/>
      <w:numFmt w:val="bullet"/>
      <w:lvlText w:val=""/>
      <w:lvlJc w:val="left"/>
      <w:pPr>
        <w:tabs>
          <w:tab w:val="num" w:pos="1304"/>
        </w:tabs>
        <w:ind w:left="1304" w:hanging="340"/>
      </w:pPr>
      <w:rPr>
        <w:rFonts w:ascii="Symbol" w:hAnsi="Symbo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1" w:tplc="B33A6D72">
      <w:start w:val="1"/>
      <w:numFmt w:val="bullet"/>
      <w:lvlText w:val=""/>
      <w:lvlJc w:val="left"/>
      <w:pPr>
        <w:tabs>
          <w:tab w:val="num" w:pos="964"/>
        </w:tabs>
        <w:ind w:left="964" w:hanging="284"/>
      </w:pPr>
      <w:rPr>
        <w:rFonts w:ascii="Symbol" w:hAnsi="Symbo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2" w:tplc="4F282B98">
      <w:start w:val="1"/>
      <w:numFmt w:val="bullet"/>
      <w:pStyle w:val="6-1-PuceFlcheAligne"/>
      <w:lvlText w:val=""/>
      <w:lvlJc w:val="left"/>
      <w:pPr>
        <w:tabs>
          <w:tab w:val="num" w:pos="1304"/>
        </w:tabs>
        <w:ind w:left="1304" w:hanging="340"/>
      </w:pPr>
      <w:rPr>
        <w:rFonts w:ascii="Symbol" w:hAnsi="Symbo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3" w:tplc="79B2093E">
      <w:start w:val="1"/>
      <w:numFmt w:val="bullet"/>
      <w:lvlText w:val="-"/>
      <w:lvlJc w:val="left"/>
      <w:pPr>
        <w:tabs>
          <w:tab w:val="num" w:pos="1701"/>
        </w:tabs>
        <w:ind w:left="1701" w:hanging="283"/>
      </w:pPr>
      <w:rPr>
        <w:rFonts w:ascii="Arial" w:hAnsi="Arial"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B0E43"/>
    <w:multiLevelType w:val="multilevel"/>
    <w:tmpl w:val="74DC7F4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574004D"/>
    <w:multiLevelType w:val="hybridMultilevel"/>
    <w:tmpl w:val="9FEA7AA0"/>
    <w:lvl w:ilvl="0" w:tplc="CBD89A50">
      <w:start w:val="1"/>
      <w:numFmt w:val="bullet"/>
      <w:pStyle w:val="CharteInterne"/>
      <w:lvlText w:val="►"/>
      <w:lvlJc w:val="left"/>
      <w:pPr>
        <w:tabs>
          <w:tab w:val="num" w:pos="652"/>
        </w:tabs>
        <w:ind w:left="652" w:hanging="226"/>
      </w:pPr>
      <w:rPr>
        <w:rFonts w:ascii="Arial Black" w:hAnsi="Arial Black" w:hint="default"/>
        <w:b/>
        <w:i w:val="0"/>
        <w:color w:val="auto"/>
        <w:sz w:val="28"/>
        <w14:shadow w14:blurRad="0" w14:dist="0" w14:dir="0" w14:sx="0" w14:sy="0" w14:kx="0" w14:ky="0" w14:algn="none">
          <w14:srgbClr w14:val="000000"/>
        </w14:shadow>
        <w14:textOutline w14:w="0" w14:cap="rnd" w14:cmpd="sng" w14:algn="ctr">
          <w14:noFill/>
          <w14:prstDash w14:val="solid"/>
          <w14:bevel/>
        </w14:textOutline>
      </w:rPr>
    </w:lvl>
    <w:lvl w:ilvl="1" w:tplc="6DA605D8">
      <w:start w:val="1"/>
      <w:numFmt w:val="bullet"/>
      <w:lvlText w:val="●"/>
      <w:lvlJc w:val="left"/>
      <w:pPr>
        <w:ind w:left="1299" w:hanging="360"/>
      </w:pPr>
      <w:rPr>
        <w:rFonts w:ascii="Arial Black" w:hAnsi="Arial Black" w:hint="default"/>
      </w:rPr>
    </w:lvl>
    <w:lvl w:ilvl="2" w:tplc="6CD6C460">
      <w:start w:val="1"/>
      <w:numFmt w:val="bullet"/>
      <w:lvlText w:val="›"/>
      <w:lvlJc w:val="left"/>
      <w:pPr>
        <w:ind w:left="2019" w:hanging="360"/>
      </w:pPr>
      <w:rPr>
        <w:rFonts w:ascii="Arial Black" w:hAnsi="Arial Black" w:hint="default"/>
      </w:rPr>
    </w:lvl>
    <w:lvl w:ilvl="3" w:tplc="90849B66">
      <w:start w:val="2"/>
      <w:numFmt w:val="bullet"/>
      <w:lvlText w:val="-"/>
      <w:lvlJc w:val="left"/>
      <w:pPr>
        <w:ind w:left="2739" w:hanging="360"/>
      </w:pPr>
      <w:rPr>
        <w:rFonts w:ascii="Arial" w:eastAsia="Times New Roman" w:hAnsi="Arial" w:cs="Aria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4" w15:restartNumberingAfterBreak="0">
    <w:nsid w:val="79EB0F4D"/>
    <w:multiLevelType w:val="hybridMultilevel"/>
    <w:tmpl w:val="61CC3666"/>
    <w:lvl w:ilvl="0" w:tplc="AE4AD22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4F"/>
    <w:rsid w:val="00003B77"/>
    <w:rsid w:val="0000555E"/>
    <w:rsid w:val="00011C47"/>
    <w:rsid w:val="0002467C"/>
    <w:rsid w:val="000B780F"/>
    <w:rsid w:val="000D3921"/>
    <w:rsid w:val="000E4509"/>
    <w:rsid w:val="00102C31"/>
    <w:rsid w:val="00110BA2"/>
    <w:rsid w:val="00127679"/>
    <w:rsid w:val="00137014"/>
    <w:rsid w:val="001413EE"/>
    <w:rsid w:val="00160608"/>
    <w:rsid w:val="001779EE"/>
    <w:rsid w:val="00193483"/>
    <w:rsid w:val="001B63EE"/>
    <w:rsid w:val="001B6752"/>
    <w:rsid w:val="001D1554"/>
    <w:rsid w:val="0020187D"/>
    <w:rsid w:val="002037AD"/>
    <w:rsid w:val="002170C1"/>
    <w:rsid w:val="002173BE"/>
    <w:rsid w:val="0022425C"/>
    <w:rsid w:val="0023301E"/>
    <w:rsid w:val="0024264F"/>
    <w:rsid w:val="00252E50"/>
    <w:rsid w:val="00272DE4"/>
    <w:rsid w:val="00276985"/>
    <w:rsid w:val="002824E0"/>
    <w:rsid w:val="002829C2"/>
    <w:rsid w:val="002A4F49"/>
    <w:rsid w:val="002A5361"/>
    <w:rsid w:val="002E3C27"/>
    <w:rsid w:val="002E46F2"/>
    <w:rsid w:val="00300A57"/>
    <w:rsid w:val="00320A6E"/>
    <w:rsid w:val="003458A1"/>
    <w:rsid w:val="00353E24"/>
    <w:rsid w:val="00383E8B"/>
    <w:rsid w:val="003D5D8C"/>
    <w:rsid w:val="003F34DA"/>
    <w:rsid w:val="003F62AB"/>
    <w:rsid w:val="00404F1B"/>
    <w:rsid w:val="00407B8C"/>
    <w:rsid w:val="00412CA8"/>
    <w:rsid w:val="004166F7"/>
    <w:rsid w:val="00417338"/>
    <w:rsid w:val="00430B35"/>
    <w:rsid w:val="0043675B"/>
    <w:rsid w:val="00442619"/>
    <w:rsid w:val="00466C64"/>
    <w:rsid w:val="00470459"/>
    <w:rsid w:val="00470D3C"/>
    <w:rsid w:val="00472AC3"/>
    <w:rsid w:val="00472D01"/>
    <w:rsid w:val="0047365A"/>
    <w:rsid w:val="0047521D"/>
    <w:rsid w:val="00476AFB"/>
    <w:rsid w:val="00484F10"/>
    <w:rsid w:val="00495FCC"/>
    <w:rsid w:val="004C5F20"/>
    <w:rsid w:val="004D1C49"/>
    <w:rsid w:val="004D340A"/>
    <w:rsid w:val="004D7019"/>
    <w:rsid w:val="004E7410"/>
    <w:rsid w:val="00503360"/>
    <w:rsid w:val="0052275C"/>
    <w:rsid w:val="00550183"/>
    <w:rsid w:val="005631C6"/>
    <w:rsid w:val="00582E9C"/>
    <w:rsid w:val="00586BCD"/>
    <w:rsid w:val="00595D46"/>
    <w:rsid w:val="005A1A6C"/>
    <w:rsid w:val="005B28D0"/>
    <w:rsid w:val="005B4902"/>
    <w:rsid w:val="005D186F"/>
    <w:rsid w:val="00623420"/>
    <w:rsid w:val="00632699"/>
    <w:rsid w:val="00664C3D"/>
    <w:rsid w:val="0068508A"/>
    <w:rsid w:val="006A7CE9"/>
    <w:rsid w:val="006B307B"/>
    <w:rsid w:val="006B776A"/>
    <w:rsid w:val="006E307F"/>
    <w:rsid w:val="00703F42"/>
    <w:rsid w:val="00705203"/>
    <w:rsid w:val="007273DA"/>
    <w:rsid w:val="00731609"/>
    <w:rsid w:val="00737DAE"/>
    <w:rsid w:val="007605B0"/>
    <w:rsid w:val="00763D8F"/>
    <w:rsid w:val="00774882"/>
    <w:rsid w:val="007802C1"/>
    <w:rsid w:val="007915C2"/>
    <w:rsid w:val="00794AD9"/>
    <w:rsid w:val="007E34CA"/>
    <w:rsid w:val="007F019B"/>
    <w:rsid w:val="007F4484"/>
    <w:rsid w:val="00800F93"/>
    <w:rsid w:val="00810E29"/>
    <w:rsid w:val="008113C8"/>
    <w:rsid w:val="00823566"/>
    <w:rsid w:val="00876104"/>
    <w:rsid w:val="0089721B"/>
    <w:rsid w:val="008B0732"/>
    <w:rsid w:val="008D470E"/>
    <w:rsid w:val="008E3706"/>
    <w:rsid w:val="008E3C21"/>
    <w:rsid w:val="008E5D30"/>
    <w:rsid w:val="008F2569"/>
    <w:rsid w:val="008F6EF9"/>
    <w:rsid w:val="009102D2"/>
    <w:rsid w:val="00914034"/>
    <w:rsid w:val="009243B9"/>
    <w:rsid w:val="0096229F"/>
    <w:rsid w:val="00973D0E"/>
    <w:rsid w:val="0098030D"/>
    <w:rsid w:val="00985509"/>
    <w:rsid w:val="00985680"/>
    <w:rsid w:val="00986BDD"/>
    <w:rsid w:val="00987C3E"/>
    <w:rsid w:val="009A767F"/>
    <w:rsid w:val="009B2E8A"/>
    <w:rsid w:val="009C01B8"/>
    <w:rsid w:val="009E5093"/>
    <w:rsid w:val="009F297F"/>
    <w:rsid w:val="009F6B93"/>
    <w:rsid w:val="00A0240A"/>
    <w:rsid w:val="00A16987"/>
    <w:rsid w:val="00A21BF9"/>
    <w:rsid w:val="00A340FB"/>
    <w:rsid w:val="00A41DA2"/>
    <w:rsid w:val="00A46146"/>
    <w:rsid w:val="00A55F5B"/>
    <w:rsid w:val="00A56ED4"/>
    <w:rsid w:val="00A638DF"/>
    <w:rsid w:val="00AC5021"/>
    <w:rsid w:val="00AD3A6D"/>
    <w:rsid w:val="00AE0597"/>
    <w:rsid w:val="00AE2380"/>
    <w:rsid w:val="00AE46B8"/>
    <w:rsid w:val="00AF1F58"/>
    <w:rsid w:val="00AF51AD"/>
    <w:rsid w:val="00BB1EE7"/>
    <w:rsid w:val="00BE5ED3"/>
    <w:rsid w:val="00BE6060"/>
    <w:rsid w:val="00BF3A2C"/>
    <w:rsid w:val="00C003D8"/>
    <w:rsid w:val="00C0562B"/>
    <w:rsid w:val="00C22348"/>
    <w:rsid w:val="00C32EEE"/>
    <w:rsid w:val="00C36D73"/>
    <w:rsid w:val="00C72044"/>
    <w:rsid w:val="00C73744"/>
    <w:rsid w:val="00C9317D"/>
    <w:rsid w:val="00CA1432"/>
    <w:rsid w:val="00CA1904"/>
    <w:rsid w:val="00CB798F"/>
    <w:rsid w:val="00CC1DBC"/>
    <w:rsid w:val="00CC35FF"/>
    <w:rsid w:val="00CD65BE"/>
    <w:rsid w:val="00CF02B9"/>
    <w:rsid w:val="00CF552B"/>
    <w:rsid w:val="00D01BF4"/>
    <w:rsid w:val="00D1453F"/>
    <w:rsid w:val="00D259F8"/>
    <w:rsid w:val="00D25D7D"/>
    <w:rsid w:val="00D277A5"/>
    <w:rsid w:val="00D3699E"/>
    <w:rsid w:val="00D6267A"/>
    <w:rsid w:val="00D740AE"/>
    <w:rsid w:val="00D754F9"/>
    <w:rsid w:val="00D841FC"/>
    <w:rsid w:val="00D91DF8"/>
    <w:rsid w:val="00DA25EC"/>
    <w:rsid w:val="00DB0367"/>
    <w:rsid w:val="00DB199E"/>
    <w:rsid w:val="00DB43B9"/>
    <w:rsid w:val="00DB770D"/>
    <w:rsid w:val="00DC17E3"/>
    <w:rsid w:val="00DE53F3"/>
    <w:rsid w:val="00E0094C"/>
    <w:rsid w:val="00E03283"/>
    <w:rsid w:val="00E03525"/>
    <w:rsid w:val="00E11D70"/>
    <w:rsid w:val="00E13A0D"/>
    <w:rsid w:val="00E219D4"/>
    <w:rsid w:val="00E34E25"/>
    <w:rsid w:val="00E63AFF"/>
    <w:rsid w:val="00E66D02"/>
    <w:rsid w:val="00E73216"/>
    <w:rsid w:val="00EA06AA"/>
    <w:rsid w:val="00EA456B"/>
    <w:rsid w:val="00EC38E4"/>
    <w:rsid w:val="00EC7A86"/>
    <w:rsid w:val="00EC7E93"/>
    <w:rsid w:val="00ED17F6"/>
    <w:rsid w:val="00ED79F4"/>
    <w:rsid w:val="00ED7D24"/>
    <w:rsid w:val="00EE1DB7"/>
    <w:rsid w:val="00EF4E6D"/>
    <w:rsid w:val="00EF7191"/>
    <w:rsid w:val="00F06823"/>
    <w:rsid w:val="00F12013"/>
    <w:rsid w:val="00F138D1"/>
    <w:rsid w:val="00F2179E"/>
    <w:rsid w:val="00F755ED"/>
    <w:rsid w:val="00F75DEE"/>
    <w:rsid w:val="00F86AD2"/>
    <w:rsid w:val="00F92E88"/>
    <w:rsid w:val="00FA38E1"/>
    <w:rsid w:val="00FC7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1978B"/>
  <w15:chartTrackingRefBased/>
  <w15:docId w15:val="{298784B0-ED70-424F-A5B3-723C554B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pacing w:val="5"/>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67C"/>
    <w:pPr>
      <w:jc w:val="both"/>
    </w:pPr>
  </w:style>
  <w:style w:type="paragraph" w:styleId="Titre1">
    <w:name w:val="heading 1"/>
    <w:basedOn w:val="Normal"/>
    <w:next w:val="Normal"/>
    <w:link w:val="Titre1Car"/>
    <w:qFormat/>
    <w:rsid w:val="009B2E8A"/>
    <w:pPr>
      <w:keepNext/>
      <w:keepLines/>
      <w:numPr>
        <w:numId w:val="4"/>
      </w:numPr>
      <w:suppressAutoHyphens/>
      <w:spacing w:before="240" w:after="360"/>
      <w:outlineLvl w:val="0"/>
    </w:pPr>
    <w:rPr>
      <w:rFonts w:ascii="Arial Gras" w:eastAsiaTheme="majorEastAsia" w:hAnsi="Arial Gras" w:cstheme="majorBidi"/>
      <w:b/>
      <w:bCs/>
      <w:caps/>
      <w:color w:val="7BA52E"/>
      <w:sz w:val="28"/>
      <w:szCs w:val="28"/>
    </w:rPr>
  </w:style>
  <w:style w:type="paragraph" w:styleId="Titre2">
    <w:name w:val="heading 2"/>
    <w:basedOn w:val="Normal"/>
    <w:next w:val="Normal"/>
    <w:link w:val="Titre2Car"/>
    <w:unhideWhenUsed/>
    <w:qFormat/>
    <w:rsid w:val="009B2E8A"/>
    <w:pPr>
      <w:keepNext/>
      <w:keepLines/>
      <w:numPr>
        <w:ilvl w:val="1"/>
        <w:numId w:val="4"/>
      </w:numPr>
      <w:spacing w:before="120" w:after="240"/>
      <w:outlineLvl w:val="1"/>
    </w:pPr>
    <w:rPr>
      <w:rFonts w:ascii="Arial Gras" w:eastAsiaTheme="majorEastAsia" w:hAnsi="Arial Gras" w:cstheme="majorBidi"/>
      <w:b/>
      <w:bCs/>
      <w:color w:val="4F6228" w:themeColor="accent3" w:themeShade="80"/>
      <w:sz w:val="26"/>
      <w:szCs w:val="26"/>
    </w:rPr>
  </w:style>
  <w:style w:type="paragraph" w:styleId="Titre3">
    <w:name w:val="heading 3"/>
    <w:basedOn w:val="Normal"/>
    <w:next w:val="Normal"/>
    <w:link w:val="Titre3Car"/>
    <w:unhideWhenUsed/>
    <w:qFormat/>
    <w:rsid w:val="009B2E8A"/>
    <w:pPr>
      <w:keepNext/>
      <w:keepLines/>
      <w:numPr>
        <w:ilvl w:val="2"/>
        <w:numId w:val="4"/>
      </w:numPr>
      <w:spacing w:before="120" w:after="120"/>
      <w:outlineLvl w:val="2"/>
    </w:pPr>
    <w:rPr>
      <w:rFonts w:eastAsiaTheme="majorEastAsia" w:cstheme="majorBidi"/>
      <w:b/>
      <w:bCs/>
      <w:i/>
      <w:color w:val="76923C" w:themeColor="accent3" w:themeShade="BF"/>
    </w:rPr>
  </w:style>
  <w:style w:type="paragraph" w:styleId="Titre4">
    <w:name w:val="heading 4"/>
    <w:basedOn w:val="Normal"/>
    <w:next w:val="Normal"/>
    <w:link w:val="Titre4Car"/>
    <w:unhideWhenUsed/>
    <w:qFormat/>
    <w:rsid w:val="009B2E8A"/>
    <w:pPr>
      <w:keepNext/>
      <w:keepLines/>
      <w:numPr>
        <w:ilvl w:val="3"/>
        <w:numId w:val="4"/>
      </w:numPr>
      <w:spacing w:before="120" w:after="120"/>
      <w:outlineLvl w:val="3"/>
    </w:pPr>
    <w:rPr>
      <w:rFonts w:eastAsiaTheme="majorEastAsia" w:cstheme="majorBidi"/>
      <w:b/>
      <w:bCs/>
      <w:i/>
      <w:iCs/>
      <w:color w:val="7BA52E"/>
    </w:rPr>
  </w:style>
  <w:style w:type="paragraph" w:styleId="Titre5">
    <w:name w:val="heading 5"/>
    <w:basedOn w:val="Normal"/>
    <w:next w:val="Normal"/>
    <w:link w:val="Titre5Car"/>
    <w:unhideWhenUsed/>
    <w:rsid w:val="0002467C"/>
    <w:pPr>
      <w:keepNext/>
      <w:keepLines/>
      <w:numPr>
        <w:ilvl w:val="4"/>
        <w:numId w:val="4"/>
      </w:numPr>
      <w:spacing w:before="200"/>
      <w:outlineLvl w:val="4"/>
    </w:pPr>
    <w:rPr>
      <w:rFonts w:asciiTheme="majorHAnsi" w:eastAsiaTheme="majorEastAsia" w:hAnsiTheme="majorHAnsi" w:cstheme="majorBidi"/>
      <w:color w:val="243F60" w:themeColor="accent1" w:themeShade="7F"/>
      <w:szCs w:val="24"/>
    </w:rPr>
  </w:style>
  <w:style w:type="paragraph" w:styleId="Titre6">
    <w:name w:val="heading 6"/>
    <w:basedOn w:val="Normal"/>
    <w:next w:val="Normal"/>
    <w:link w:val="Titre6Car"/>
    <w:unhideWhenUsed/>
    <w:rsid w:val="0002467C"/>
    <w:pPr>
      <w:keepNext/>
      <w:keepLines/>
      <w:numPr>
        <w:ilvl w:val="5"/>
        <w:numId w:val="4"/>
      </w:numPr>
      <w:spacing w:before="200"/>
      <w:outlineLvl w:val="5"/>
    </w:pPr>
    <w:rPr>
      <w:rFonts w:asciiTheme="majorHAnsi" w:eastAsiaTheme="majorEastAsia" w:hAnsiTheme="majorHAnsi" w:cstheme="majorBidi"/>
      <w:i/>
      <w:iCs/>
      <w:color w:val="243F60" w:themeColor="accent1" w:themeShade="7F"/>
      <w:szCs w:val="24"/>
    </w:rPr>
  </w:style>
  <w:style w:type="paragraph" w:styleId="Titre7">
    <w:name w:val="heading 7"/>
    <w:basedOn w:val="Normal"/>
    <w:next w:val="Normal"/>
    <w:link w:val="Titre7Car"/>
    <w:unhideWhenUsed/>
    <w:rsid w:val="0002467C"/>
    <w:pPr>
      <w:keepNext/>
      <w:keepLines/>
      <w:numPr>
        <w:ilvl w:val="6"/>
        <w:numId w:val="4"/>
      </w:numPr>
      <w:spacing w:before="200"/>
      <w:outlineLvl w:val="6"/>
    </w:pPr>
    <w:rPr>
      <w:rFonts w:asciiTheme="majorHAnsi" w:eastAsiaTheme="majorEastAsia" w:hAnsiTheme="majorHAnsi" w:cstheme="majorBidi"/>
      <w:i/>
      <w:iCs/>
      <w:color w:val="404040" w:themeColor="text1" w:themeTint="BF"/>
      <w:szCs w:val="24"/>
    </w:rPr>
  </w:style>
  <w:style w:type="paragraph" w:styleId="Titre8">
    <w:name w:val="heading 8"/>
    <w:basedOn w:val="Normal"/>
    <w:next w:val="Normal"/>
    <w:link w:val="Titre8Car"/>
    <w:unhideWhenUsed/>
    <w:rsid w:val="0002467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rsid w:val="0002467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B2E8A"/>
    <w:rPr>
      <w:rFonts w:ascii="Arial Gras" w:eastAsiaTheme="majorEastAsia" w:hAnsi="Arial Gras" w:cstheme="majorBidi"/>
      <w:b/>
      <w:bCs/>
      <w:caps/>
      <w:color w:val="7BA52E"/>
      <w:sz w:val="28"/>
      <w:szCs w:val="28"/>
    </w:rPr>
  </w:style>
  <w:style w:type="character" w:customStyle="1" w:styleId="Titre2Car">
    <w:name w:val="Titre 2 Car"/>
    <w:basedOn w:val="Policepardfaut"/>
    <w:link w:val="Titre2"/>
    <w:rsid w:val="009B2E8A"/>
    <w:rPr>
      <w:rFonts w:ascii="Arial Gras" w:eastAsiaTheme="majorEastAsia" w:hAnsi="Arial Gras" w:cstheme="majorBidi"/>
      <w:b/>
      <w:bCs/>
      <w:color w:val="4F6228" w:themeColor="accent3" w:themeShade="80"/>
      <w:sz w:val="26"/>
      <w:szCs w:val="26"/>
    </w:rPr>
  </w:style>
  <w:style w:type="character" w:customStyle="1" w:styleId="Titre3Car">
    <w:name w:val="Titre 3 Car"/>
    <w:basedOn w:val="Policepardfaut"/>
    <w:link w:val="Titre3"/>
    <w:rsid w:val="009B2E8A"/>
    <w:rPr>
      <w:rFonts w:eastAsiaTheme="majorEastAsia" w:cstheme="majorBidi"/>
      <w:b/>
      <w:bCs/>
      <w:i/>
      <w:color w:val="76923C" w:themeColor="accent3" w:themeShade="BF"/>
    </w:rPr>
  </w:style>
  <w:style w:type="character" w:customStyle="1" w:styleId="Titre4Car">
    <w:name w:val="Titre 4 Car"/>
    <w:basedOn w:val="Policepardfaut"/>
    <w:link w:val="Titre4"/>
    <w:rsid w:val="009B2E8A"/>
    <w:rPr>
      <w:rFonts w:eastAsiaTheme="majorEastAsia" w:cstheme="majorBidi"/>
      <w:b/>
      <w:bCs/>
      <w:i/>
      <w:iCs/>
      <w:color w:val="7BA52E"/>
    </w:rPr>
  </w:style>
  <w:style w:type="character" w:customStyle="1" w:styleId="Titre5Car">
    <w:name w:val="Titre 5 Car"/>
    <w:basedOn w:val="Policepardfaut"/>
    <w:link w:val="Titre5"/>
    <w:rsid w:val="0002467C"/>
    <w:rPr>
      <w:rFonts w:asciiTheme="majorHAnsi" w:eastAsiaTheme="majorEastAsia" w:hAnsiTheme="majorHAnsi" w:cstheme="majorBidi"/>
      <w:color w:val="243F60" w:themeColor="accent1" w:themeShade="7F"/>
      <w:szCs w:val="24"/>
    </w:rPr>
  </w:style>
  <w:style w:type="character" w:customStyle="1" w:styleId="Titre6Car">
    <w:name w:val="Titre 6 Car"/>
    <w:basedOn w:val="Policepardfaut"/>
    <w:link w:val="Titre6"/>
    <w:rsid w:val="0002467C"/>
    <w:rPr>
      <w:rFonts w:asciiTheme="majorHAnsi" w:eastAsiaTheme="majorEastAsia" w:hAnsiTheme="majorHAnsi" w:cstheme="majorBidi"/>
      <w:i/>
      <w:iCs/>
      <w:color w:val="243F60" w:themeColor="accent1" w:themeShade="7F"/>
      <w:szCs w:val="24"/>
    </w:rPr>
  </w:style>
  <w:style w:type="character" w:customStyle="1" w:styleId="Titre7Car">
    <w:name w:val="Titre 7 Car"/>
    <w:basedOn w:val="Policepardfaut"/>
    <w:link w:val="Titre7"/>
    <w:rsid w:val="0002467C"/>
    <w:rPr>
      <w:rFonts w:asciiTheme="majorHAnsi" w:eastAsiaTheme="majorEastAsia" w:hAnsiTheme="majorHAnsi" w:cstheme="majorBidi"/>
      <w:i/>
      <w:iCs/>
      <w:color w:val="404040" w:themeColor="text1" w:themeTint="BF"/>
      <w:szCs w:val="24"/>
    </w:rPr>
  </w:style>
  <w:style w:type="character" w:customStyle="1" w:styleId="Titre8Car">
    <w:name w:val="Titre 8 Car"/>
    <w:basedOn w:val="Policepardfaut"/>
    <w:link w:val="Titre8"/>
    <w:rsid w:val="0002467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02467C"/>
    <w:rPr>
      <w:rFonts w:asciiTheme="majorHAnsi" w:eastAsiaTheme="majorEastAsia" w:hAnsiTheme="majorHAnsi" w:cstheme="majorBidi"/>
      <w:i/>
      <w:iCs/>
      <w:color w:val="404040" w:themeColor="text1" w:themeTint="BF"/>
      <w:sz w:val="20"/>
      <w:szCs w:val="20"/>
    </w:rPr>
  </w:style>
  <w:style w:type="paragraph" w:customStyle="1" w:styleId="1-DOCQUALITE-TITREPARTIE">
    <w:name w:val="1 - DOC QUALITE - TITRE PARTIE"/>
    <w:basedOn w:val="Normal"/>
    <w:rsid w:val="0002467C"/>
    <w:pPr>
      <w:jc w:val="right"/>
    </w:pPr>
    <w:rPr>
      <w:rFonts w:ascii="Arial Gras" w:hAnsi="Arial Gras"/>
      <w:b/>
      <w:caps/>
      <w:sz w:val="44"/>
      <w:szCs w:val="44"/>
    </w:rPr>
  </w:style>
  <w:style w:type="paragraph" w:customStyle="1" w:styleId="1-TITREPARTIE">
    <w:name w:val="1 - TITRE PARTIE"/>
    <w:basedOn w:val="Normal"/>
    <w:qFormat/>
    <w:rsid w:val="0002467C"/>
    <w:pPr>
      <w:jc w:val="right"/>
    </w:pPr>
    <w:rPr>
      <w:rFonts w:ascii="Arial Gras" w:hAnsi="Arial Gras"/>
      <w:b/>
      <w:caps/>
      <w:sz w:val="44"/>
      <w:szCs w:val="44"/>
    </w:rPr>
  </w:style>
  <w:style w:type="paragraph" w:customStyle="1" w:styleId="2-DOCQUALITE-TITRECHAPITRE">
    <w:name w:val="2 - DOC QUALITE - TITRE CHAPITRE"/>
    <w:basedOn w:val="Normal"/>
    <w:link w:val="2-DOCQUALITE-TITRECHAPITRECar"/>
    <w:rsid w:val="0002467C"/>
    <w:pPr>
      <w:spacing w:before="720" w:after="840"/>
      <w:ind w:left="1418"/>
    </w:pPr>
    <w:rPr>
      <w:rFonts w:ascii="Arial Gras" w:hAnsi="Arial Gras" w:cs="Arial"/>
      <w:b/>
      <w:caps/>
      <w:sz w:val="28"/>
      <w:szCs w:val="28"/>
    </w:rPr>
  </w:style>
  <w:style w:type="character" w:customStyle="1" w:styleId="2-DOCQUALITE-TITRECHAPITRECar">
    <w:name w:val="2 - DOC QUALITE - TITRE CHAPITRE Car"/>
    <w:link w:val="2-DOCQUALITE-TITRECHAPITRE"/>
    <w:rsid w:val="0002467C"/>
    <w:rPr>
      <w:rFonts w:ascii="Arial Gras" w:hAnsi="Arial Gras" w:cs="Arial"/>
      <w:b/>
      <w:caps/>
      <w:sz w:val="28"/>
      <w:szCs w:val="28"/>
    </w:rPr>
  </w:style>
  <w:style w:type="paragraph" w:customStyle="1" w:styleId="2-TITRECHAPITRE">
    <w:name w:val="2 - TITRE CHAPITRE"/>
    <w:basedOn w:val="Normal"/>
    <w:link w:val="2-TITRECHAPITRECar"/>
    <w:qFormat/>
    <w:rsid w:val="0002467C"/>
    <w:pPr>
      <w:spacing w:before="720" w:after="840"/>
      <w:ind w:left="1418"/>
    </w:pPr>
    <w:rPr>
      <w:rFonts w:ascii="Arial Gras" w:hAnsi="Arial Gras" w:cs="Arial"/>
      <w:b/>
      <w:caps/>
      <w:sz w:val="28"/>
      <w:szCs w:val="28"/>
    </w:rPr>
  </w:style>
  <w:style w:type="character" w:customStyle="1" w:styleId="2-TITRECHAPITRECar">
    <w:name w:val="2 - TITRE CHAPITRE Car"/>
    <w:link w:val="2-TITRECHAPITRE"/>
    <w:rsid w:val="0002467C"/>
    <w:rPr>
      <w:rFonts w:ascii="Arial Gras" w:hAnsi="Arial Gras" w:cs="Arial"/>
      <w:b/>
      <w:caps/>
      <w:sz w:val="28"/>
      <w:szCs w:val="28"/>
    </w:rPr>
  </w:style>
  <w:style w:type="paragraph" w:customStyle="1" w:styleId="3-DOCQUALITE-TITRESECTION">
    <w:name w:val="3 - DOC QUALITE - TITRE SECTION"/>
    <w:basedOn w:val="Normal"/>
    <w:rsid w:val="0002467C"/>
    <w:pPr>
      <w:tabs>
        <w:tab w:val="left" w:pos="1440"/>
      </w:tabs>
      <w:spacing w:before="360" w:after="480"/>
      <w:ind w:left="2138" w:hanging="720"/>
    </w:pPr>
    <w:rPr>
      <w:rFonts w:ascii="Arial Gras" w:hAnsi="Arial Gras" w:cs="Arial"/>
      <w:b/>
      <w:caps/>
      <w:szCs w:val="24"/>
    </w:rPr>
  </w:style>
  <w:style w:type="paragraph" w:customStyle="1" w:styleId="3-TITRESECTION">
    <w:name w:val="3 - TITRE SECTION"/>
    <w:basedOn w:val="Normal"/>
    <w:qFormat/>
    <w:rsid w:val="0002467C"/>
    <w:pPr>
      <w:tabs>
        <w:tab w:val="left" w:pos="1440"/>
      </w:tabs>
      <w:spacing w:before="360" w:after="480"/>
      <w:ind w:left="2138" w:hanging="720"/>
    </w:pPr>
    <w:rPr>
      <w:rFonts w:ascii="Arial Gras" w:hAnsi="Arial Gras" w:cs="Arial"/>
      <w:b/>
      <w:caps/>
      <w:szCs w:val="24"/>
    </w:rPr>
  </w:style>
  <w:style w:type="paragraph" w:customStyle="1" w:styleId="4-0-PuceTRI">
    <w:name w:val="4-0-Puce TRI"/>
    <w:basedOn w:val="Normal"/>
    <w:rsid w:val="0002467C"/>
    <w:pPr>
      <w:numPr>
        <w:numId w:val="1"/>
      </w:numPr>
    </w:pPr>
    <w:rPr>
      <w:b/>
      <w:szCs w:val="24"/>
      <w:lang w:eastAsia="fr-FR"/>
    </w:rPr>
  </w:style>
  <w:style w:type="paragraph" w:customStyle="1" w:styleId="5-1-PucesRondes">
    <w:name w:val="5-1-Puces Rondes"/>
    <w:basedOn w:val="Normal"/>
    <w:rsid w:val="0002467C"/>
    <w:pPr>
      <w:numPr>
        <w:ilvl w:val="1"/>
        <w:numId w:val="1"/>
      </w:numPr>
    </w:pPr>
    <w:rPr>
      <w:szCs w:val="24"/>
      <w:lang w:eastAsia="fr-FR"/>
    </w:rPr>
  </w:style>
  <w:style w:type="paragraph" w:customStyle="1" w:styleId="5-0-PucesRondesGras">
    <w:name w:val="5-0-Puces Rondes Gras"/>
    <w:basedOn w:val="5-1-PucesRondes"/>
    <w:rsid w:val="0002467C"/>
    <w:pPr>
      <w:numPr>
        <w:ilvl w:val="0"/>
        <w:numId w:val="0"/>
      </w:numPr>
      <w:tabs>
        <w:tab w:val="num" w:pos="360"/>
      </w:tabs>
      <w:ind w:left="964" w:hanging="284"/>
    </w:pPr>
    <w:rPr>
      <w:b/>
    </w:rPr>
  </w:style>
  <w:style w:type="paragraph" w:customStyle="1" w:styleId="6-1-PuceFlcheAligne">
    <w:name w:val="6-1-PuceFlècheAlignée"/>
    <w:basedOn w:val="Normal"/>
    <w:rsid w:val="0002467C"/>
    <w:pPr>
      <w:numPr>
        <w:ilvl w:val="2"/>
        <w:numId w:val="2"/>
      </w:numPr>
    </w:pPr>
    <w:rPr>
      <w:szCs w:val="24"/>
      <w:lang w:eastAsia="fr-FR"/>
    </w:rPr>
  </w:style>
  <w:style w:type="character" w:styleId="Accentuation">
    <w:name w:val="Emphasis"/>
    <w:basedOn w:val="Policepardfaut"/>
    <w:qFormat/>
    <w:rsid w:val="0002467C"/>
    <w:rPr>
      <w:i/>
      <w:iCs/>
    </w:rPr>
  </w:style>
  <w:style w:type="character" w:styleId="Accentuationintense">
    <w:name w:val="Intense Emphasis"/>
    <w:basedOn w:val="Policepardfaut"/>
    <w:uiPriority w:val="21"/>
    <w:qFormat/>
    <w:rsid w:val="009B2E8A"/>
    <w:rPr>
      <w:b/>
      <w:bCs/>
      <w:i/>
      <w:iCs/>
      <w:color w:val="7BA52E"/>
    </w:rPr>
  </w:style>
  <w:style w:type="character" w:styleId="Accentuationlgre">
    <w:name w:val="Subtle Emphasis"/>
    <w:uiPriority w:val="19"/>
    <w:qFormat/>
    <w:rsid w:val="0002467C"/>
    <w:rPr>
      <w:i/>
      <w:iCs/>
      <w:color w:val="808080" w:themeColor="text1" w:themeTint="7F"/>
    </w:rPr>
  </w:style>
  <w:style w:type="character" w:styleId="Appeldenotedefin">
    <w:name w:val="endnote reference"/>
    <w:basedOn w:val="Policepardfaut"/>
    <w:uiPriority w:val="99"/>
    <w:semiHidden/>
    <w:unhideWhenUsed/>
    <w:rsid w:val="0002467C"/>
    <w:rPr>
      <w:vertAlign w:val="superscript"/>
    </w:rPr>
  </w:style>
  <w:style w:type="paragraph" w:customStyle="1" w:styleId="CharteInterne">
    <w:name w:val="Charte Interne"/>
    <w:basedOn w:val="Normal"/>
    <w:link w:val="CharteInterneCar"/>
    <w:qFormat/>
    <w:rsid w:val="0002467C"/>
    <w:pPr>
      <w:numPr>
        <w:numId w:val="3"/>
      </w:numPr>
    </w:pPr>
    <w:rPr>
      <w:b/>
      <w:szCs w:val="24"/>
      <w:lang w:eastAsia="fr-FR"/>
    </w:rPr>
  </w:style>
  <w:style w:type="character" w:customStyle="1" w:styleId="CharteInterneCar">
    <w:name w:val="Charte Interne Car"/>
    <w:link w:val="CharteInterne"/>
    <w:rsid w:val="0002467C"/>
    <w:rPr>
      <w:b/>
      <w:szCs w:val="24"/>
      <w:lang w:eastAsia="fr-FR"/>
    </w:rPr>
  </w:style>
  <w:style w:type="paragraph" w:styleId="Citation">
    <w:name w:val="Quote"/>
    <w:basedOn w:val="Normal"/>
    <w:next w:val="Normal"/>
    <w:link w:val="CitationCar"/>
    <w:uiPriority w:val="29"/>
    <w:qFormat/>
    <w:rsid w:val="0002467C"/>
    <w:rPr>
      <w:i/>
      <w:iCs/>
      <w:color w:val="000000" w:themeColor="text1"/>
      <w:szCs w:val="24"/>
    </w:rPr>
  </w:style>
  <w:style w:type="character" w:customStyle="1" w:styleId="CitationCar">
    <w:name w:val="Citation Car"/>
    <w:basedOn w:val="Policepardfaut"/>
    <w:link w:val="Citation"/>
    <w:uiPriority w:val="29"/>
    <w:rsid w:val="0002467C"/>
    <w:rPr>
      <w:i/>
      <w:iCs/>
      <w:color w:val="000000" w:themeColor="text1"/>
      <w:sz w:val="22"/>
      <w:szCs w:val="24"/>
    </w:rPr>
  </w:style>
  <w:style w:type="paragraph" w:styleId="Citationintense">
    <w:name w:val="Intense Quote"/>
    <w:basedOn w:val="Normal"/>
    <w:next w:val="Normal"/>
    <w:link w:val="CitationintenseCar"/>
    <w:uiPriority w:val="30"/>
    <w:qFormat/>
    <w:rsid w:val="009B2E8A"/>
    <w:pPr>
      <w:pBdr>
        <w:bottom w:val="single" w:sz="4" w:space="4" w:color="4F81BD" w:themeColor="accent1"/>
      </w:pBdr>
      <w:spacing w:before="200" w:after="280"/>
      <w:ind w:left="936" w:right="936"/>
    </w:pPr>
    <w:rPr>
      <w:b/>
      <w:bCs/>
      <w:i/>
      <w:iCs/>
      <w:color w:val="7BA52E"/>
      <w:szCs w:val="24"/>
    </w:rPr>
  </w:style>
  <w:style w:type="character" w:customStyle="1" w:styleId="CitationintenseCar">
    <w:name w:val="Citation intense Car"/>
    <w:basedOn w:val="Policepardfaut"/>
    <w:link w:val="Citationintense"/>
    <w:uiPriority w:val="30"/>
    <w:rsid w:val="009B2E8A"/>
    <w:rPr>
      <w:b/>
      <w:bCs/>
      <w:i/>
      <w:iCs/>
      <w:color w:val="7BA52E"/>
      <w:sz w:val="22"/>
      <w:szCs w:val="24"/>
    </w:rPr>
  </w:style>
  <w:style w:type="paragraph" w:styleId="Commentaire">
    <w:name w:val="annotation text"/>
    <w:basedOn w:val="Normal"/>
    <w:link w:val="CommentaireCar"/>
    <w:uiPriority w:val="99"/>
    <w:semiHidden/>
    <w:unhideWhenUsed/>
    <w:rsid w:val="0002467C"/>
    <w:rPr>
      <w:sz w:val="20"/>
      <w:szCs w:val="20"/>
    </w:rPr>
  </w:style>
  <w:style w:type="character" w:customStyle="1" w:styleId="CommentaireCar">
    <w:name w:val="Commentaire Car"/>
    <w:basedOn w:val="Policepardfaut"/>
    <w:link w:val="Commentaire"/>
    <w:uiPriority w:val="99"/>
    <w:semiHidden/>
    <w:rsid w:val="0002467C"/>
    <w:rPr>
      <w:rFonts w:cstheme="minorBidi"/>
    </w:rPr>
  </w:style>
  <w:style w:type="character" w:styleId="lev">
    <w:name w:val="Strong"/>
    <w:qFormat/>
    <w:rsid w:val="0002467C"/>
    <w:rPr>
      <w:b/>
      <w:bCs/>
    </w:rPr>
  </w:style>
  <w:style w:type="paragraph" w:styleId="En-tte">
    <w:name w:val="header"/>
    <w:basedOn w:val="Normal"/>
    <w:link w:val="En-tteCar"/>
    <w:uiPriority w:val="99"/>
    <w:unhideWhenUsed/>
    <w:rsid w:val="0002467C"/>
    <w:pPr>
      <w:tabs>
        <w:tab w:val="center" w:pos="4536"/>
        <w:tab w:val="right" w:pos="9072"/>
      </w:tabs>
    </w:pPr>
    <w:rPr>
      <w:szCs w:val="24"/>
    </w:rPr>
  </w:style>
  <w:style w:type="character" w:customStyle="1" w:styleId="En-tteCar">
    <w:name w:val="En-tête Car"/>
    <w:basedOn w:val="Policepardfaut"/>
    <w:link w:val="En-tte"/>
    <w:uiPriority w:val="99"/>
    <w:rsid w:val="0002467C"/>
    <w:rPr>
      <w:sz w:val="22"/>
      <w:szCs w:val="24"/>
    </w:rPr>
  </w:style>
  <w:style w:type="paragraph" w:styleId="En-ttedetabledesmatires">
    <w:name w:val="TOC Heading"/>
    <w:basedOn w:val="Titre1"/>
    <w:next w:val="Normal"/>
    <w:uiPriority w:val="39"/>
    <w:semiHidden/>
    <w:unhideWhenUsed/>
    <w:qFormat/>
    <w:rsid w:val="0002467C"/>
    <w:pPr>
      <w:numPr>
        <w:numId w:val="0"/>
      </w:numPr>
      <w:outlineLvl w:val="9"/>
    </w:pPr>
  </w:style>
  <w:style w:type="table" w:styleId="Grilledutableau">
    <w:name w:val="Table Grid"/>
    <w:basedOn w:val="TableauNormal"/>
    <w:uiPriority w:val="59"/>
    <w:rsid w:val="00024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467C"/>
    <w:rPr>
      <w:color w:val="0000FF" w:themeColor="hyperlink"/>
      <w:u w:val="single"/>
    </w:rPr>
  </w:style>
  <w:style w:type="character" w:styleId="Lienhypertextesuivivisit">
    <w:name w:val="FollowedHyperlink"/>
    <w:basedOn w:val="Policepardfaut"/>
    <w:uiPriority w:val="99"/>
    <w:semiHidden/>
    <w:unhideWhenUsed/>
    <w:rsid w:val="0002467C"/>
    <w:rPr>
      <w:color w:val="800080" w:themeColor="followedHyperlink"/>
      <w:u w:val="single"/>
    </w:rPr>
  </w:style>
  <w:style w:type="table" w:styleId="Listeclaire-Accent1">
    <w:name w:val="Light List Accent 1"/>
    <w:basedOn w:val="TableauNormal"/>
    <w:uiPriority w:val="61"/>
    <w:rsid w:val="000246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246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moyenne1-Accent1">
    <w:name w:val="Medium List 1 Accent 1"/>
    <w:basedOn w:val="TableauNormal"/>
    <w:uiPriority w:val="65"/>
    <w:rsid w:val="0002467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Marquedecommentaire">
    <w:name w:val="annotation reference"/>
    <w:basedOn w:val="Policepardfaut"/>
    <w:uiPriority w:val="99"/>
    <w:semiHidden/>
    <w:unhideWhenUsed/>
    <w:rsid w:val="0002467C"/>
    <w:rPr>
      <w:sz w:val="16"/>
      <w:szCs w:val="16"/>
    </w:rPr>
  </w:style>
  <w:style w:type="character" w:styleId="Mentionnonrsolue">
    <w:name w:val="Unresolved Mention"/>
    <w:basedOn w:val="Policepardfaut"/>
    <w:uiPriority w:val="99"/>
    <w:semiHidden/>
    <w:unhideWhenUsed/>
    <w:rsid w:val="0002467C"/>
    <w:rPr>
      <w:color w:val="605E5C"/>
      <w:shd w:val="clear" w:color="auto" w:fill="E1DFDD"/>
    </w:rPr>
  </w:style>
  <w:style w:type="paragraph" w:styleId="NormalWeb">
    <w:name w:val="Normal (Web)"/>
    <w:basedOn w:val="Normal"/>
    <w:uiPriority w:val="99"/>
    <w:unhideWhenUsed/>
    <w:rsid w:val="0002467C"/>
    <w:pPr>
      <w:spacing w:before="100" w:beforeAutospacing="1" w:after="100" w:afterAutospacing="1"/>
      <w:jc w:val="left"/>
    </w:pPr>
    <w:rPr>
      <w:rFonts w:ascii="Times New Roman" w:hAnsi="Times New Roman"/>
      <w:sz w:val="24"/>
      <w:szCs w:val="24"/>
      <w:lang w:eastAsia="fr-FR"/>
    </w:rPr>
  </w:style>
  <w:style w:type="paragraph" w:styleId="Notedefin">
    <w:name w:val="endnote text"/>
    <w:basedOn w:val="Normal"/>
    <w:link w:val="NotedefinCar"/>
    <w:uiPriority w:val="99"/>
    <w:semiHidden/>
    <w:unhideWhenUsed/>
    <w:rsid w:val="0002467C"/>
    <w:rPr>
      <w:sz w:val="20"/>
      <w:szCs w:val="20"/>
    </w:rPr>
  </w:style>
  <w:style w:type="character" w:customStyle="1" w:styleId="NotedefinCar">
    <w:name w:val="Note de fin Car"/>
    <w:basedOn w:val="Policepardfaut"/>
    <w:link w:val="Notedefin"/>
    <w:uiPriority w:val="99"/>
    <w:semiHidden/>
    <w:rsid w:val="0002467C"/>
    <w:rPr>
      <w:rFonts w:cstheme="minorBidi"/>
    </w:rPr>
  </w:style>
  <w:style w:type="paragraph" w:styleId="Objetducommentaire">
    <w:name w:val="annotation subject"/>
    <w:basedOn w:val="Commentaire"/>
    <w:next w:val="Commentaire"/>
    <w:link w:val="ObjetducommentaireCar"/>
    <w:uiPriority w:val="99"/>
    <w:semiHidden/>
    <w:unhideWhenUsed/>
    <w:rsid w:val="0002467C"/>
    <w:rPr>
      <w:b/>
      <w:bCs/>
    </w:rPr>
  </w:style>
  <w:style w:type="character" w:customStyle="1" w:styleId="ObjetducommentaireCar">
    <w:name w:val="Objet du commentaire Car"/>
    <w:basedOn w:val="CommentaireCar"/>
    <w:link w:val="Objetducommentaire"/>
    <w:uiPriority w:val="99"/>
    <w:semiHidden/>
    <w:rsid w:val="0002467C"/>
    <w:rPr>
      <w:rFonts w:cstheme="minorBidi"/>
      <w:b/>
      <w:bCs/>
    </w:rPr>
  </w:style>
  <w:style w:type="table" w:styleId="Ombrageclair">
    <w:name w:val="Light Shading"/>
    <w:basedOn w:val="TableauNormal"/>
    <w:uiPriority w:val="60"/>
    <w:rsid w:val="000246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phedeliste">
    <w:name w:val="List Paragraph"/>
    <w:basedOn w:val="Normal"/>
    <w:uiPriority w:val="34"/>
    <w:qFormat/>
    <w:rsid w:val="0002467C"/>
    <w:pPr>
      <w:ind w:left="720"/>
      <w:contextualSpacing/>
    </w:pPr>
  </w:style>
  <w:style w:type="paragraph" w:styleId="Pieddepage">
    <w:name w:val="footer"/>
    <w:basedOn w:val="Normal"/>
    <w:link w:val="PieddepageCar"/>
    <w:uiPriority w:val="99"/>
    <w:unhideWhenUsed/>
    <w:rsid w:val="0002467C"/>
    <w:pPr>
      <w:tabs>
        <w:tab w:val="center" w:pos="4536"/>
        <w:tab w:val="right" w:pos="9072"/>
      </w:tabs>
    </w:pPr>
    <w:rPr>
      <w:szCs w:val="24"/>
    </w:rPr>
  </w:style>
  <w:style w:type="character" w:customStyle="1" w:styleId="PieddepageCar">
    <w:name w:val="Pied de page Car"/>
    <w:basedOn w:val="Policepardfaut"/>
    <w:link w:val="Pieddepage"/>
    <w:uiPriority w:val="99"/>
    <w:rsid w:val="0002467C"/>
    <w:rPr>
      <w:sz w:val="22"/>
      <w:szCs w:val="24"/>
    </w:rPr>
  </w:style>
  <w:style w:type="character" w:styleId="Rfrenceintense">
    <w:name w:val="Intense Reference"/>
    <w:basedOn w:val="Policepardfaut"/>
    <w:uiPriority w:val="32"/>
    <w:qFormat/>
    <w:rsid w:val="009B2E8A"/>
    <w:rPr>
      <w:b/>
      <w:bCs/>
      <w:smallCaps/>
      <w:color w:val="8AB833"/>
      <w:spacing w:val="5"/>
      <w:u w:val="single"/>
    </w:rPr>
  </w:style>
  <w:style w:type="character" w:styleId="Rfrencelgre">
    <w:name w:val="Subtle Reference"/>
    <w:basedOn w:val="Policepardfaut"/>
    <w:uiPriority w:val="31"/>
    <w:qFormat/>
    <w:rsid w:val="009B2E8A"/>
    <w:rPr>
      <w:smallCaps/>
      <w:color w:val="8AB833"/>
      <w:u w:val="single"/>
    </w:rPr>
  </w:style>
  <w:style w:type="paragraph" w:styleId="Sansinterligne">
    <w:name w:val="No Spacing"/>
    <w:basedOn w:val="Normal"/>
    <w:uiPriority w:val="1"/>
    <w:qFormat/>
    <w:rsid w:val="0002467C"/>
  </w:style>
  <w:style w:type="paragraph" w:styleId="Sous-titre">
    <w:name w:val="Subtitle"/>
    <w:basedOn w:val="Normal"/>
    <w:next w:val="Normal"/>
    <w:link w:val="Sous-titreCar"/>
    <w:qFormat/>
    <w:rsid w:val="009B2E8A"/>
    <w:pPr>
      <w:numPr>
        <w:ilvl w:val="1"/>
      </w:numPr>
    </w:pPr>
    <w:rPr>
      <w:rFonts w:eastAsiaTheme="majorEastAsia" w:cstheme="majorBidi"/>
      <w:i/>
      <w:iCs/>
      <w:color w:val="7BA52E"/>
      <w:spacing w:val="15"/>
      <w:sz w:val="24"/>
      <w:szCs w:val="24"/>
    </w:rPr>
  </w:style>
  <w:style w:type="character" w:customStyle="1" w:styleId="Sous-titreCar">
    <w:name w:val="Sous-titre Car"/>
    <w:basedOn w:val="Policepardfaut"/>
    <w:link w:val="Sous-titre"/>
    <w:rsid w:val="009B2E8A"/>
    <w:rPr>
      <w:rFonts w:eastAsiaTheme="majorEastAsia" w:cstheme="majorBidi"/>
      <w:i/>
      <w:iCs/>
      <w:color w:val="7BA52E"/>
      <w:spacing w:val="15"/>
      <w:sz w:val="24"/>
      <w:szCs w:val="24"/>
    </w:rPr>
  </w:style>
  <w:style w:type="table" w:styleId="TableauGrille1Clair-Accentuation1">
    <w:name w:val="Grid Table 1 Light Accent 1"/>
    <w:basedOn w:val="TableauNormal"/>
    <w:uiPriority w:val="46"/>
    <w:rsid w:val="0002467C"/>
    <w:rPr>
      <w:rFonts w:asciiTheme="minorHAnsi" w:eastAsiaTheme="minorHAnsi" w:hAnsi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02467C"/>
    <w:rPr>
      <w:rFonts w:ascii="Tahoma" w:hAnsi="Tahoma" w:cs="Tahoma"/>
      <w:sz w:val="16"/>
      <w:szCs w:val="16"/>
    </w:rPr>
  </w:style>
  <w:style w:type="character" w:customStyle="1" w:styleId="TextedebullesCar">
    <w:name w:val="Texte de bulles Car"/>
    <w:basedOn w:val="Policepardfaut"/>
    <w:link w:val="Textedebulles"/>
    <w:uiPriority w:val="99"/>
    <w:semiHidden/>
    <w:rsid w:val="0002467C"/>
    <w:rPr>
      <w:rFonts w:ascii="Tahoma" w:hAnsi="Tahoma" w:cs="Tahoma"/>
      <w:sz w:val="16"/>
      <w:szCs w:val="16"/>
    </w:rPr>
  </w:style>
  <w:style w:type="character" w:styleId="Textedelespacerserv">
    <w:name w:val="Placeholder Text"/>
    <w:basedOn w:val="Policepardfaut"/>
    <w:uiPriority w:val="99"/>
    <w:semiHidden/>
    <w:rsid w:val="0002467C"/>
    <w:rPr>
      <w:color w:val="808080"/>
    </w:rPr>
  </w:style>
  <w:style w:type="paragraph" w:styleId="Titre">
    <w:name w:val="Title"/>
    <w:basedOn w:val="Normal"/>
    <w:next w:val="Normal"/>
    <w:link w:val="TitreCar"/>
    <w:qFormat/>
    <w:rsid w:val="009B2E8A"/>
    <w:pPr>
      <w:pBdr>
        <w:bottom w:val="single" w:sz="8" w:space="4" w:color="4F81BD" w:themeColor="accent1"/>
      </w:pBdr>
      <w:spacing w:after="300"/>
      <w:contextualSpacing/>
      <w:jc w:val="center"/>
    </w:pPr>
    <w:rPr>
      <w:rFonts w:eastAsiaTheme="majorEastAsia" w:cs="Arial"/>
      <w:b/>
      <w:smallCaps/>
      <w:color w:val="7BA52E"/>
      <w:kern w:val="28"/>
      <w:sz w:val="44"/>
      <w:szCs w:val="44"/>
    </w:rPr>
  </w:style>
  <w:style w:type="character" w:customStyle="1" w:styleId="TitreCar">
    <w:name w:val="Titre Car"/>
    <w:basedOn w:val="Policepardfaut"/>
    <w:link w:val="Titre"/>
    <w:rsid w:val="009B2E8A"/>
    <w:rPr>
      <w:rFonts w:eastAsiaTheme="majorEastAsia" w:cs="Arial"/>
      <w:b/>
      <w:smallCaps/>
      <w:color w:val="7BA52E"/>
      <w:spacing w:val="5"/>
      <w:kern w:val="28"/>
      <w:sz w:val="44"/>
      <w:szCs w:val="44"/>
    </w:rPr>
  </w:style>
  <w:style w:type="character" w:styleId="Titredulivre">
    <w:name w:val="Book Title"/>
    <w:basedOn w:val="Policepardfaut"/>
    <w:uiPriority w:val="33"/>
    <w:qFormat/>
    <w:rsid w:val="0002467C"/>
    <w:rPr>
      <w:b/>
      <w:bCs/>
      <w:smallCaps/>
      <w:spacing w:val="5"/>
    </w:rPr>
  </w:style>
  <w:style w:type="paragraph" w:styleId="TM1">
    <w:name w:val="toc 1"/>
    <w:basedOn w:val="Normal"/>
    <w:next w:val="Normal"/>
    <w:autoRedefine/>
    <w:uiPriority w:val="39"/>
    <w:unhideWhenUsed/>
    <w:rsid w:val="0002467C"/>
    <w:pPr>
      <w:spacing w:after="100"/>
    </w:pPr>
  </w:style>
  <w:style w:type="paragraph" w:styleId="TM2">
    <w:name w:val="toc 2"/>
    <w:basedOn w:val="Normal"/>
    <w:next w:val="Normal"/>
    <w:autoRedefine/>
    <w:uiPriority w:val="39"/>
    <w:unhideWhenUsed/>
    <w:rsid w:val="0002467C"/>
    <w:pPr>
      <w:spacing w:after="100"/>
      <w:ind w:left="220"/>
    </w:pPr>
  </w:style>
  <w:style w:type="paragraph" w:styleId="TM3">
    <w:name w:val="toc 3"/>
    <w:basedOn w:val="Normal"/>
    <w:next w:val="Normal"/>
    <w:autoRedefine/>
    <w:uiPriority w:val="39"/>
    <w:unhideWhenUsed/>
    <w:rsid w:val="0002467C"/>
    <w:pPr>
      <w:spacing w:after="100"/>
      <w:ind w:left="440"/>
    </w:pPr>
  </w:style>
  <w:style w:type="table" w:styleId="Trameclaire-Accent2">
    <w:name w:val="Light Shading Accent 2"/>
    <w:basedOn w:val="TableauNormal"/>
    <w:uiPriority w:val="60"/>
    <w:rsid w:val="0002467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5">
    <w:name w:val="Light Shading Accent 5"/>
    <w:basedOn w:val="TableauNormal"/>
    <w:uiPriority w:val="60"/>
    <w:rsid w:val="0002467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20E4-CF0D-4CD3-A9E7-EEE8FA4D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Lucie</dc:creator>
  <cp:keywords/>
  <dc:description/>
  <cp:lastModifiedBy>MARTIN Lucie</cp:lastModifiedBy>
  <cp:revision>4</cp:revision>
  <cp:lastPrinted>2014-01-21T10:51:00Z</cp:lastPrinted>
  <dcterms:created xsi:type="dcterms:W3CDTF">2025-05-02T11:44:00Z</dcterms:created>
  <dcterms:modified xsi:type="dcterms:W3CDTF">2025-05-02T14:02:00Z</dcterms:modified>
</cp:coreProperties>
</file>